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34BCE" w14:textId="77777777" w:rsidR="008222B6" w:rsidRPr="00817ACC" w:rsidRDefault="008222B6" w:rsidP="008222B6">
      <w:pPr>
        <w:pStyle w:val="Ttulo1"/>
        <w:spacing w:after="200"/>
        <w:rPr>
          <w:lang w:val="es-ES"/>
        </w:rPr>
      </w:pPr>
      <w:bookmarkStart w:id="0" w:name="_Hlk116569406"/>
      <w:r w:rsidRPr="00817ACC">
        <w:rPr>
          <w:lang w:val="es-ES"/>
        </w:rPr>
        <w:t xml:space="preserve">Título en español </w:t>
      </w:r>
    </w:p>
    <w:p w14:paraId="63DFE8C3" w14:textId="77777777" w:rsidR="008222B6" w:rsidRPr="00817ACC" w:rsidRDefault="008222B6" w:rsidP="008222B6">
      <w:pPr>
        <w:pStyle w:val="Ttulo1"/>
        <w:spacing w:after="200"/>
        <w:rPr>
          <w:i/>
          <w:iCs/>
          <w:lang w:val="es-ES"/>
        </w:rPr>
      </w:pPr>
      <w:r w:rsidRPr="00817ACC">
        <w:rPr>
          <w:i/>
          <w:iCs/>
          <w:sz w:val="24"/>
          <w:szCs w:val="24"/>
          <w:lang w:val="es-ES"/>
        </w:rPr>
        <w:t>Título en inglés</w:t>
      </w:r>
    </w:p>
    <w:p w14:paraId="1FF17342" w14:textId="77777777" w:rsidR="008222B6" w:rsidRPr="00817ACC" w:rsidRDefault="008222B6" w:rsidP="008222B6">
      <w:pPr>
        <w:pStyle w:val="author"/>
        <w:spacing w:before="200"/>
        <w:rPr>
          <w:rStyle w:val="superscript"/>
          <w:sz w:val="22"/>
          <w:szCs w:val="22"/>
          <w:lang w:val="es-ES"/>
        </w:rPr>
      </w:pPr>
      <w:r w:rsidRPr="00817ACC">
        <w:rPr>
          <w:sz w:val="22"/>
          <w:szCs w:val="22"/>
          <w:lang w:val="es-ES"/>
        </w:rPr>
        <w:t>Nombres y apellidos</w:t>
      </w:r>
      <w:r w:rsidRPr="00817ACC">
        <w:rPr>
          <w:sz w:val="22"/>
          <w:szCs w:val="22"/>
          <w:vertAlign w:val="superscript"/>
          <w:lang w:val="es-ES"/>
        </w:rPr>
        <w:t>1</w:t>
      </w:r>
      <w:r w:rsidRPr="00817ACC">
        <w:rPr>
          <w:sz w:val="22"/>
          <w:szCs w:val="22"/>
          <w:lang w:val="es-ES"/>
        </w:rPr>
        <w:t>, Nombres y apellidos</w:t>
      </w:r>
      <w:r w:rsidRPr="00817ACC">
        <w:rPr>
          <w:rStyle w:val="superscript"/>
          <w:sz w:val="22"/>
          <w:szCs w:val="22"/>
          <w:lang w:val="es-ES"/>
        </w:rPr>
        <w:t>2</w:t>
      </w:r>
      <w:r w:rsidRPr="00817ACC">
        <w:rPr>
          <w:sz w:val="22"/>
          <w:szCs w:val="22"/>
          <w:lang w:val="es-ES"/>
        </w:rPr>
        <w:t xml:space="preserve"> </w:t>
      </w:r>
    </w:p>
    <w:p w14:paraId="0CDF6C78" w14:textId="77777777" w:rsidR="008222B6" w:rsidRPr="00817ACC" w:rsidRDefault="008222B6" w:rsidP="008222B6">
      <w:pPr>
        <w:pStyle w:val="authorinfo"/>
        <w:spacing w:after="0"/>
        <w:rPr>
          <w:snapToGrid w:val="0"/>
          <w:lang w:val="es-ES" w:eastAsia="en-US"/>
        </w:rPr>
      </w:pPr>
      <w:r w:rsidRPr="00817ACC">
        <w:rPr>
          <w:snapToGrid w:val="0"/>
          <w:vertAlign w:val="superscript"/>
          <w:lang w:val="es-ES" w:eastAsia="en-US"/>
        </w:rPr>
        <w:t>1</w:t>
      </w:r>
      <w:r w:rsidRPr="00817ACC">
        <w:rPr>
          <w:lang w:val="es-ES"/>
        </w:rPr>
        <w:t xml:space="preserve"> </w:t>
      </w:r>
      <w:proofErr w:type="gramStart"/>
      <w:r w:rsidRPr="00817ACC">
        <w:rPr>
          <w:snapToGrid w:val="0"/>
          <w:lang w:val="es-ES" w:eastAsia="en-US"/>
        </w:rPr>
        <w:t>Departamento</w:t>
      </w:r>
      <w:proofErr w:type="gramEnd"/>
      <w:r w:rsidRPr="00817ACC">
        <w:rPr>
          <w:snapToGrid w:val="0"/>
          <w:lang w:val="es-ES" w:eastAsia="en-US"/>
        </w:rPr>
        <w:t xml:space="preserve">, Universidad, </w:t>
      </w:r>
      <w:r w:rsidR="00C43FEC" w:rsidRPr="00817ACC">
        <w:rPr>
          <w:snapToGrid w:val="0"/>
          <w:lang w:val="es-ES" w:eastAsia="en-US"/>
        </w:rPr>
        <w:t>país</w:t>
      </w:r>
      <w:r w:rsidRPr="00817ACC">
        <w:rPr>
          <w:snapToGrid w:val="0"/>
          <w:lang w:val="es-ES" w:eastAsia="en-US"/>
        </w:rPr>
        <w:t xml:space="preserve">, </w:t>
      </w:r>
      <w:hyperlink r:id="rId7" w:history="1">
        <w:r w:rsidR="00C43FEC" w:rsidRPr="00817ACC">
          <w:rPr>
            <w:rStyle w:val="Hyperlink"/>
            <w:snapToGrid w:val="0"/>
            <w:lang w:val="es-ES" w:eastAsia="en-US"/>
          </w:rPr>
          <w:t>correo</w:t>
        </w:r>
      </w:hyperlink>
      <w:r w:rsidR="00C43FEC" w:rsidRPr="00817ACC">
        <w:rPr>
          <w:snapToGrid w:val="0"/>
          <w:lang w:val="es-ES" w:eastAsia="en-US"/>
        </w:rPr>
        <w:t xml:space="preserve"> electrónico, </w:t>
      </w:r>
      <w:proofErr w:type="spellStart"/>
      <w:r w:rsidR="00C43FEC" w:rsidRPr="00817ACC">
        <w:rPr>
          <w:snapToGrid w:val="0"/>
          <w:lang w:val="es-ES" w:eastAsia="en-US"/>
        </w:rPr>
        <w:t>Orcid</w:t>
      </w:r>
      <w:proofErr w:type="spellEnd"/>
    </w:p>
    <w:p w14:paraId="7250E1A0" w14:textId="77777777" w:rsidR="00C43FEC" w:rsidRPr="00817ACC" w:rsidRDefault="008222B6" w:rsidP="00C43FEC">
      <w:pPr>
        <w:pStyle w:val="authorinfo"/>
        <w:spacing w:after="0"/>
        <w:rPr>
          <w:snapToGrid w:val="0"/>
          <w:lang w:val="es-ES" w:eastAsia="en-US"/>
        </w:rPr>
      </w:pPr>
      <w:r w:rsidRPr="00817ACC">
        <w:rPr>
          <w:vertAlign w:val="superscript"/>
          <w:lang w:val="es-ES"/>
        </w:rPr>
        <w:t>2</w:t>
      </w:r>
      <w:r w:rsidRPr="00817ACC">
        <w:rPr>
          <w:snapToGrid w:val="0"/>
          <w:lang w:val="es-ES" w:eastAsia="en-US"/>
        </w:rPr>
        <w:t xml:space="preserve"> </w:t>
      </w:r>
      <w:proofErr w:type="gramStart"/>
      <w:r w:rsidR="00C43FEC" w:rsidRPr="00817ACC">
        <w:rPr>
          <w:snapToGrid w:val="0"/>
          <w:lang w:val="es-ES" w:eastAsia="en-US"/>
        </w:rPr>
        <w:t>Departamento</w:t>
      </w:r>
      <w:proofErr w:type="gramEnd"/>
      <w:r w:rsidR="00C43FEC" w:rsidRPr="00817ACC">
        <w:rPr>
          <w:snapToGrid w:val="0"/>
          <w:lang w:val="es-ES" w:eastAsia="en-US"/>
        </w:rPr>
        <w:t xml:space="preserve">, Universidad, país, </w:t>
      </w:r>
      <w:hyperlink r:id="rId8" w:history="1">
        <w:r w:rsidR="00C43FEC" w:rsidRPr="00817ACC">
          <w:rPr>
            <w:rStyle w:val="Hyperlink"/>
            <w:snapToGrid w:val="0"/>
            <w:lang w:val="es-ES" w:eastAsia="en-US"/>
          </w:rPr>
          <w:t>correo</w:t>
        </w:r>
      </w:hyperlink>
      <w:r w:rsidR="00C43FEC" w:rsidRPr="00817ACC">
        <w:rPr>
          <w:snapToGrid w:val="0"/>
          <w:lang w:val="es-ES" w:eastAsia="en-US"/>
        </w:rPr>
        <w:t xml:space="preserve"> electrónico, </w:t>
      </w:r>
      <w:proofErr w:type="spellStart"/>
      <w:r w:rsidR="00C43FEC" w:rsidRPr="00817ACC">
        <w:rPr>
          <w:snapToGrid w:val="0"/>
          <w:lang w:val="es-ES" w:eastAsia="en-US"/>
        </w:rPr>
        <w:t>Orcid</w:t>
      </w:r>
      <w:proofErr w:type="spellEnd"/>
    </w:p>
    <w:p w14:paraId="23ECB382" w14:textId="77777777" w:rsidR="0002595C" w:rsidRPr="00817ACC" w:rsidRDefault="0002595C" w:rsidP="00C43FEC">
      <w:pPr>
        <w:pStyle w:val="authorinfo"/>
        <w:rPr>
          <w:lang w:val="es-ES"/>
        </w:rPr>
      </w:pPr>
    </w:p>
    <w:p w14:paraId="4AAF49C8" w14:textId="77777777" w:rsidR="00BF7E55" w:rsidRPr="002F65E0" w:rsidRDefault="002F65E0" w:rsidP="00BF7E55">
      <w:pPr>
        <w:pStyle w:val="abstract"/>
        <w:rPr>
          <w:sz w:val="22"/>
          <w:szCs w:val="22"/>
          <w:lang w:val="es-ES"/>
        </w:rPr>
      </w:pPr>
      <w:r w:rsidRPr="002F65E0">
        <w:rPr>
          <w:rStyle w:val="italic"/>
          <w:b w:val="0"/>
          <w:sz w:val="22"/>
          <w:szCs w:val="22"/>
          <w:lang w:val="es-ES"/>
        </w:rPr>
        <w:t>Resumen</w:t>
      </w:r>
      <w:r w:rsidR="00BF7E55" w:rsidRPr="002F65E0">
        <w:rPr>
          <w:sz w:val="22"/>
          <w:szCs w:val="22"/>
          <w:lang w:val="es-ES"/>
        </w:rPr>
        <w:t>— Esta plantilla presenta las instrucciones para la preparación de artículos para la III Convención Internacional de Ciencia y Conciencia y establece las pautas básicas para ayudarle a preparar la versión inicial de su artículo en formato Word (.</w:t>
      </w:r>
      <w:proofErr w:type="spellStart"/>
      <w:r w:rsidR="00BF7E55" w:rsidRPr="002F65E0">
        <w:rPr>
          <w:sz w:val="22"/>
          <w:szCs w:val="22"/>
          <w:lang w:val="es-ES"/>
        </w:rPr>
        <w:t>doc</w:t>
      </w:r>
      <w:proofErr w:type="spellEnd"/>
      <w:r w:rsidR="00BF7E55" w:rsidRPr="002F65E0">
        <w:rPr>
          <w:sz w:val="22"/>
          <w:szCs w:val="22"/>
          <w:lang w:val="es-ES"/>
        </w:rPr>
        <w:t xml:space="preserve"> o .docx). Solamente los artículos que respeten esta plantilla serán considerados para aceptación y publicación en los anales. </w:t>
      </w:r>
      <w:r w:rsidR="009D083A" w:rsidRPr="002F65E0">
        <w:rPr>
          <w:sz w:val="22"/>
          <w:szCs w:val="22"/>
          <w:lang w:val="es-ES"/>
        </w:rPr>
        <w:t>El resumen se presentará en formato Word (.</w:t>
      </w:r>
      <w:proofErr w:type="spellStart"/>
      <w:r w:rsidR="009D083A" w:rsidRPr="002F65E0">
        <w:rPr>
          <w:sz w:val="22"/>
          <w:szCs w:val="22"/>
          <w:lang w:val="es-ES"/>
        </w:rPr>
        <w:t>doc</w:t>
      </w:r>
      <w:proofErr w:type="spellEnd"/>
      <w:r w:rsidR="009D083A" w:rsidRPr="002F65E0">
        <w:rPr>
          <w:sz w:val="22"/>
          <w:szCs w:val="22"/>
          <w:lang w:val="es-ES"/>
        </w:rPr>
        <w:t xml:space="preserve"> o .docx), hoja carta (21.59 cm x 27.94 cm) con márgenes de 2.0 cm, fuente Times New </w:t>
      </w:r>
      <w:proofErr w:type="spellStart"/>
      <w:r w:rsidR="009D083A" w:rsidRPr="002F65E0">
        <w:rPr>
          <w:sz w:val="22"/>
          <w:szCs w:val="22"/>
          <w:lang w:val="es-ES"/>
        </w:rPr>
        <w:t>Roman</w:t>
      </w:r>
      <w:proofErr w:type="spellEnd"/>
      <w:r w:rsidR="009D083A" w:rsidRPr="002F65E0">
        <w:rPr>
          <w:sz w:val="22"/>
          <w:szCs w:val="22"/>
          <w:lang w:val="es-ES"/>
        </w:rPr>
        <w:t xml:space="preserve"> (11 puntos), párrafo con texto justificado e interlineado simple. Se puede presentar en cualesquiera de los idiomas oficiales del evento (español, inglés o portugués). Debe presentarse de forma estructurada, declarando en cada una de las partes la siguiente información. </w:t>
      </w:r>
      <w:r w:rsidR="009D083A" w:rsidRPr="002F65E0">
        <w:rPr>
          <w:smallCaps/>
          <w:sz w:val="22"/>
          <w:szCs w:val="22"/>
          <w:lang w:val="es-ES"/>
        </w:rPr>
        <w:t>Introducción</w:t>
      </w:r>
      <w:r w:rsidR="009D083A" w:rsidRPr="002F65E0">
        <w:rPr>
          <w:sz w:val="22"/>
          <w:szCs w:val="22"/>
          <w:lang w:val="es-ES"/>
        </w:rPr>
        <w:t xml:space="preserve">, donde aparezca claramente el objetivo y alcance de la investigación; </w:t>
      </w:r>
      <w:r w:rsidR="009D083A" w:rsidRPr="002F65E0">
        <w:rPr>
          <w:smallCaps/>
          <w:sz w:val="22"/>
          <w:szCs w:val="22"/>
          <w:lang w:val="es-ES"/>
        </w:rPr>
        <w:t>Metodología</w:t>
      </w:r>
      <w:r w:rsidR="009D083A" w:rsidRPr="002F65E0">
        <w:rPr>
          <w:sz w:val="22"/>
          <w:szCs w:val="22"/>
          <w:lang w:val="es-ES"/>
        </w:rPr>
        <w:t xml:space="preserve">, para mencionar los métodos y técnicas empleados; </w:t>
      </w:r>
      <w:r w:rsidR="009D083A" w:rsidRPr="002F65E0">
        <w:rPr>
          <w:smallCaps/>
          <w:sz w:val="22"/>
          <w:szCs w:val="22"/>
          <w:lang w:val="es-ES"/>
        </w:rPr>
        <w:t>Resultados</w:t>
      </w:r>
      <w:r w:rsidR="009D083A" w:rsidRPr="002F65E0">
        <w:rPr>
          <w:sz w:val="22"/>
          <w:szCs w:val="22"/>
          <w:lang w:val="es-ES"/>
        </w:rPr>
        <w:t xml:space="preserve">, donde declare aquellos resultados que considere más relevantes; </w:t>
      </w:r>
      <w:r w:rsidRPr="002F65E0">
        <w:rPr>
          <w:smallCaps/>
          <w:sz w:val="22"/>
          <w:szCs w:val="22"/>
          <w:lang w:val="es-ES"/>
        </w:rPr>
        <w:t>Conclusiones</w:t>
      </w:r>
      <w:r w:rsidR="009D083A" w:rsidRPr="002F65E0">
        <w:rPr>
          <w:sz w:val="22"/>
          <w:szCs w:val="22"/>
          <w:lang w:val="es-ES"/>
        </w:rPr>
        <w:t>, para mostrar la relación de aquellos con el propósito de la investigación. Deben aparecer mencionadas cada una de las partes en versalitas, como se muestra en el ejemplo. No debe exceder de las 250 palabras. Se sugiere que el nombre del archivo se identifique con el apellido y nombre del autor designado para la comunicación y el número del simposio (Ejemplo: Pérez_Simon_simposio1.doc).</w:t>
      </w:r>
    </w:p>
    <w:p w14:paraId="41AE6967" w14:textId="77777777" w:rsidR="00BF7E55" w:rsidRPr="002F65E0" w:rsidRDefault="002F65E0" w:rsidP="00BF7E55">
      <w:pPr>
        <w:pStyle w:val="keywords"/>
        <w:rPr>
          <w:snapToGrid w:val="0"/>
          <w:sz w:val="22"/>
          <w:szCs w:val="22"/>
          <w:lang w:val="es-ES" w:eastAsia="ja-JP"/>
        </w:rPr>
      </w:pPr>
      <w:bookmarkStart w:id="1" w:name="_Hlk116570237"/>
      <w:bookmarkEnd w:id="0"/>
      <w:r w:rsidRPr="002F65E0">
        <w:rPr>
          <w:rStyle w:val="italic"/>
          <w:b w:val="0"/>
          <w:sz w:val="22"/>
          <w:szCs w:val="22"/>
          <w:lang w:val="es-ES"/>
        </w:rPr>
        <w:t>Palabras clave:</w:t>
      </w:r>
      <w:r w:rsidR="00BF7E55" w:rsidRPr="002F65E0">
        <w:rPr>
          <w:sz w:val="22"/>
          <w:szCs w:val="22"/>
          <w:lang w:val="es-ES"/>
        </w:rPr>
        <w:t>— Colocar hasta cinco palabras claves en inglés separadas por comas.</w:t>
      </w:r>
    </w:p>
    <w:bookmarkEnd w:id="1"/>
    <w:p w14:paraId="5B0E75E6" w14:textId="77777777" w:rsidR="00BF7E55" w:rsidRPr="00817ACC" w:rsidRDefault="000B33FF" w:rsidP="000B33FF">
      <w:pPr>
        <w:pStyle w:val="heading10"/>
        <w:numPr>
          <w:ilvl w:val="0"/>
          <w:numId w:val="0"/>
        </w:numPr>
        <w:rPr>
          <w:rStyle w:val="AbsatzNormal"/>
          <w:smallCaps/>
          <w:sz w:val="22"/>
          <w:szCs w:val="22"/>
          <w:lang w:val="es-ES"/>
        </w:rPr>
      </w:pPr>
      <w:r w:rsidRPr="00817ACC">
        <w:rPr>
          <w:rStyle w:val="initial12"/>
          <w:caps w:val="0"/>
          <w:smallCaps/>
          <w:sz w:val="22"/>
          <w:szCs w:val="22"/>
          <w:lang w:val="es-ES"/>
        </w:rPr>
        <w:t xml:space="preserve">Introducción </w:t>
      </w:r>
    </w:p>
    <w:p w14:paraId="54CDDE75" w14:textId="77777777" w:rsidR="00BF7E55" w:rsidRPr="00817ACC" w:rsidRDefault="00BF7E55" w:rsidP="0076650D">
      <w:pPr>
        <w:rPr>
          <w:sz w:val="22"/>
          <w:lang w:val="es-ES"/>
        </w:rPr>
      </w:pPr>
      <w:r w:rsidRPr="00817ACC">
        <w:rPr>
          <w:sz w:val="22"/>
          <w:lang w:val="es-ES"/>
        </w:rPr>
        <w:t xml:space="preserve">En esta plantilla se presentan las pautas para la preparación de artículos para la Convención Internacional de Ciencia y Conciencia. Este evento adopta tres idiomas oficiales: español, portugués e inglés. Lea detalladamente las instrucciones de esta plantilla de muestra, la cual está completamente escrita con las fuentes establecidas para ser usadas en el documento. </w:t>
      </w:r>
    </w:p>
    <w:p w14:paraId="78DC098A" w14:textId="77777777" w:rsidR="0076650D" w:rsidRPr="00817ACC" w:rsidRDefault="001B6AFA" w:rsidP="0076650D">
      <w:pPr>
        <w:rPr>
          <w:b/>
          <w:sz w:val="22"/>
          <w:lang w:val="es-ES"/>
        </w:rPr>
      </w:pPr>
      <w:r w:rsidRPr="00817ACC">
        <w:rPr>
          <w:b/>
          <w:sz w:val="22"/>
          <w:lang w:val="es-ES"/>
        </w:rPr>
        <w:t>Siga las indicaciones de esta plantilla para preparar su documente.</w:t>
      </w:r>
      <w:r w:rsidRPr="00817ACC">
        <w:rPr>
          <w:sz w:val="22"/>
          <w:lang w:val="es-ES"/>
        </w:rPr>
        <w:t xml:space="preserve"> </w:t>
      </w:r>
      <w:r w:rsidR="0076650D" w:rsidRPr="00817ACC">
        <w:rPr>
          <w:sz w:val="22"/>
          <w:lang w:val="es-ES"/>
        </w:rPr>
        <w:t>Los trabajos no deben exceder de las 10 cuartillas y se presentarán en formato Word o compatible (.</w:t>
      </w:r>
      <w:proofErr w:type="spellStart"/>
      <w:r w:rsidR="0076650D" w:rsidRPr="00817ACC">
        <w:rPr>
          <w:sz w:val="22"/>
          <w:lang w:val="es-ES"/>
        </w:rPr>
        <w:t>doc</w:t>
      </w:r>
      <w:proofErr w:type="spellEnd"/>
      <w:r w:rsidR="0076650D" w:rsidRPr="00817ACC">
        <w:rPr>
          <w:sz w:val="22"/>
          <w:lang w:val="es-ES"/>
        </w:rPr>
        <w:t xml:space="preserve"> o .docx), </w:t>
      </w:r>
      <w:bookmarkStart w:id="2" w:name="_Hlk116569505"/>
      <w:r w:rsidR="0076650D" w:rsidRPr="00817ACC">
        <w:rPr>
          <w:sz w:val="22"/>
          <w:lang w:val="es-ES"/>
        </w:rPr>
        <w:t xml:space="preserve">hoja carta (21.59 cm x 27.94 cm) con margen superior, inferior y laterales de 2.0 cm, fuente Times New </w:t>
      </w:r>
      <w:proofErr w:type="spellStart"/>
      <w:r w:rsidR="0076650D" w:rsidRPr="00817ACC">
        <w:rPr>
          <w:sz w:val="22"/>
          <w:lang w:val="es-ES"/>
        </w:rPr>
        <w:t>Roman</w:t>
      </w:r>
      <w:proofErr w:type="spellEnd"/>
      <w:r w:rsidR="0076650D" w:rsidRPr="00817ACC">
        <w:rPr>
          <w:sz w:val="22"/>
          <w:lang w:val="es-ES"/>
        </w:rPr>
        <w:t xml:space="preserve"> (11 puntos), párrafo con texto justificado e interlineado simple. Se puede presentar en cualesquiera de los idiomas oficiales del evento (español, inglés o portugués). </w:t>
      </w:r>
      <w:r w:rsidR="0076650D" w:rsidRPr="00817ACC">
        <w:rPr>
          <w:b/>
          <w:sz w:val="22"/>
          <w:lang w:val="es-ES"/>
        </w:rPr>
        <w:t>Se sugiere que el nombre del archivo se identifique con el apellido y nombre del autor designado para la comunicación</w:t>
      </w:r>
      <w:r w:rsidR="00042C4F">
        <w:rPr>
          <w:b/>
          <w:sz w:val="22"/>
          <w:lang w:val="es-ES"/>
        </w:rPr>
        <w:t xml:space="preserve"> y el número del simposio</w:t>
      </w:r>
      <w:r w:rsidR="0076650D" w:rsidRPr="00817ACC">
        <w:rPr>
          <w:b/>
          <w:sz w:val="22"/>
          <w:lang w:val="es-ES"/>
        </w:rPr>
        <w:t xml:space="preserve"> (Ejemplo: Pérez</w:t>
      </w:r>
      <w:r w:rsidR="00042C4F">
        <w:rPr>
          <w:b/>
          <w:sz w:val="22"/>
          <w:lang w:val="es-ES"/>
        </w:rPr>
        <w:t>_</w:t>
      </w:r>
      <w:r w:rsidR="0076650D" w:rsidRPr="00817ACC">
        <w:rPr>
          <w:b/>
          <w:sz w:val="22"/>
          <w:lang w:val="es-ES"/>
        </w:rPr>
        <w:t>Simon</w:t>
      </w:r>
      <w:r w:rsidR="00042C4F">
        <w:rPr>
          <w:b/>
          <w:sz w:val="22"/>
          <w:lang w:val="es-ES"/>
        </w:rPr>
        <w:t>_simposio1</w:t>
      </w:r>
      <w:r w:rsidR="0076650D" w:rsidRPr="00817ACC">
        <w:rPr>
          <w:b/>
          <w:sz w:val="22"/>
          <w:lang w:val="es-ES"/>
        </w:rPr>
        <w:t>.doc)</w:t>
      </w:r>
    </w:p>
    <w:bookmarkEnd w:id="2"/>
    <w:p w14:paraId="2C66E793" w14:textId="77777777" w:rsidR="0076650D" w:rsidRPr="00817ACC" w:rsidRDefault="0076650D" w:rsidP="0076650D">
      <w:pPr>
        <w:rPr>
          <w:sz w:val="22"/>
          <w:lang w:val="es-ES"/>
        </w:rPr>
      </w:pPr>
      <w:r w:rsidRPr="00817ACC">
        <w:rPr>
          <w:sz w:val="22"/>
          <w:lang w:val="es-ES"/>
        </w:rPr>
        <w:t xml:space="preserve">Su estructura constará de Título, Autores, Resumen, Introducción, Materiales y Métodos, Resultados y Discusión, Conclusiones y Referencias </w:t>
      </w:r>
      <w:r w:rsidR="001B6AFA" w:rsidRPr="00042C4F">
        <w:rPr>
          <w:sz w:val="22"/>
          <w:lang w:val="es-ES"/>
        </w:rPr>
        <w:t>b</w:t>
      </w:r>
      <w:r w:rsidRPr="00042C4F">
        <w:rPr>
          <w:sz w:val="22"/>
          <w:lang w:val="es-ES"/>
        </w:rPr>
        <w:t xml:space="preserve">ibliográficas (cumpliendo las normas APA </w:t>
      </w:r>
      <w:r w:rsidR="001B6AFA" w:rsidRPr="00042C4F">
        <w:rPr>
          <w:sz w:val="22"/>
          <w:lang w:val="es-ES"/>
        </w:rPr>
        <w:t>7</w:t>
      </w:r>
      <w:r w:rsidRPr="00042C4F">
        <w:rPr>
          <w:sz w:val="22"/>
          <w:lang w:val="es-ES"/>
        </w:rPr>
        <w:t xml:space="preserve">ta edición). Pueden auxiliarse de figuras y tablas insertadas en el cuerpo del trabajo. No se admiten Anexos. La redacción será impersonal. Se </w:t>
      </w:r>
      <w:r w:rsidR="001B6AFA" w:rsidRPr="00042C4F">
        <w:rPr>
          <w:sz w:val="22"/>
          <w:lang w:val="es-ES"/>
        </w:rPr>
        <w:t>evitarán</w:t>
      </w:r>
      <w:r w:rsidRPr="00042C4F">
        <w:rPr>
          <w:sz w:val="22"/>
          <w:lang w:val="es-ES"/>
        </w:rPr>
        <w:t xml:space="preserve"> las abreviaturas </w:t>
      </w:r>
      <w:r w:rsidR="001B6AFA" w:rsidRPr="00042C4F">
        <w:rPr>
          <w:sz w:val="22"/>
          <w:lang w:val="es-ES"/>
        </w:rPr>
        <w:t xml:space="preserve">tanto como sea posible </w:t>
      </w:r>
      <w:r w:rsidRPr="00042C4F">
        <w:rPr>
          <w:sz w:val="22"/>
          <w:lang w:val="es-ES"/>
        </w:rPr>
        <w:t>y las siglas deben aparecer</w:t>
      </w:r>
      <w:r w:rsidRPr="00817ACC">
        <w:rPr>
          <w:sz w:val="22"/>
          <w:lang w:val="es-ES"/>
        </w:rPr>
        <w:t xml:space="preserve"> definidas la primera vez que se mencionen. </w:t>
      </w:r>
    </w:p>
    <w:p w14:paraId="02CEB05F" w14:textId="77777777" w:rsidR="0076650D" w:rsidRPr="00817ACC" w:rsidRDefault="0076650D" w:rsidP="0076650D">
      <w:pPr>
        <w:rPr>
          <w:sz w:val="22"/>
          <w:lang w:val="es-ES"/>
        </w:rPr>
      </w:pPr>
      <w:r w:rsidRPr="00817ACC">
        <w:rPr>
          <w:sz w:val="22"/>
          <w:lang w:val="es-ES"/>
        </w:rPr>
        <w:t xml:space="preserve">La </w:t>
      </w:r>
      <w:r w:rsidRPr="00817ACC">
        <w:rPr>
          <w:b/>
          <w:sz w:val="22"/>
          <w:lang w:val="es-ES"/>
        </w:rPr>
        <w:t>Introducción</w:t>
      </w:r>
      <w:r w:rsidRPr="00817ACC">
        <w:rPr>
          <w:sz w:val="22"/>
          <w:lang w:val="es-ES"/>
        </w:rPr>
        <w:t xml:space="preserve"> es la presentación general del trabajo. Se justificará la importancia del problema de investigación abordado. Debe proporcionar antecedentes para ubicar el tema en el contexto de la literatura pasada y presente. Escoger cuidadosamente la literatura a citar en esta sección, para demostrar que el tema en cuestión es necesario y actual, exponiendo de forma clara y directa el problema y el objetivo del trabajo. </w:t>
      </w:r>
    </w:p>
    <w:p w14:paraId="4E50E84E" w14:textId="77777777" w:rsidR="00BF7E55" w:rsidRPr="00817ACC" w:rsidRDefault="000B33FF" w:rsidP="0076650D">
      <w:pPr>
        <w:pStyle w:val="PlainText"/>
        <w:ind w:firstLine="284"/>
        <w:rPr>
          <w:sz w:val="22"/>
          <w:lang w:val="es-ES"/>
        </w:rPr>
      </w:pPr>
      <w:r w:rsidRPr="00817ACC">
        <w:rPr>
          <w:sz w:val="22"/>
          <w:lang w:val="es-ES"/>
        </w:rPr>
        <w:t>L</w:t>
      </w:r>
      <w:r w:rsidR="00BF7E55" w:rsidRPr="00817ACC">
        <w:rPr>
          <w:sz w:val="22"/>
          <w:lang w:val="es-ES"/>
        </w:rPr>
        <w:t xml:space="preserve">a introducción debe ser concisa y objetiva, conteniendo de dos a cinco párrafos que permitan dilucidar la motivación del trabajo y sus antecedentes en la literatura científica, justificando el objetivo principal del </w:t>
      </w:r>
      <w:r w:rsidR="00BF7E55" w:rsidRPr="00817ACC">
        <w:rPr>
          <w:sz w:val="22"/>
          <w:lang w:val="es-ES"/>
        </w:rPr>
        <w:lastRenderedPageBreak/>
        <w:t xml:space="preserve">trabajo, colocado en el último párrafo. La introducción debe complementar y no duplicar el título ni el resumen. No debe detallar conceptos básicos que aparecen en cualquier libro asociado al tema. </w:t>
      </w:r>
    </w:p>
    <w:p w14:paraId="10ECD03B" w14:textId="77777777" w:rsidR="00BF7E55" w:rsidRPr="00817ACC" w:rsidRDefault="00BF7E55" w:rsidP="000B33FF">
      <w:pPr>
        <w:pStyle w:val="heading10"/>
        <w:numPr>
          <w:ilvl w:val="0"/>
          <w:numId w:val="0"/>
        </w:numPr>
        <w:rPr>
          <w:rStyle w:val="initial12"/>
          <w:caps w:val="0"/>
          <w:smallCaps/>
          <w:sz w:val="22"/>
          <w:szCs w:val="22"/>
          <w:lang w:val="es-ES"/>
        </w:rPr>
      </w:pPr>
      <w:proofErr w:type="spellStart"/>
      <w:r w:rsidRPr="00817ACC">
        <w:rPr>
          <w:rStyle w:val="initial12"/>
          <w:caps w:val="0"/>
          <w:smallCaps/>
          <w:sz w:val="22"/>
          <w:szCs w:val="22"/>
          <w:lang w:val="es-ES"/>
        </w:rPr>
        <w:t>MAteriales</w:t>
      </w:r>
      <w:proofErr w:type="spellEnd"/>
      <w:r w:rsidRPr="00817ACC">
        <w:rPr>
          <w:rStyle w:val="initial12"/>
          <w:caps w:val="0"/>
          <w:smallCaps/>
          <w:sz w:val="22"/>
          <w:szCs w:val="22"/>
          <w:lang w:val="es-ES"/>
        </w:rPr>
        <w:t xml:space="preserve"> y Métodos</w:t>
      </w:r>
    </w:p>
    <w:p w14:paraId="67FD3462" w14:textId="77777777" w:rsidR="00BF7E55" w:rsidRPr="00817ACC" w:rsidRDefault="00BF7E55" w:rsidP="000B33FF">
      <w:pPr>
        <w:pStyle w:val="PlainText"/>
        <w:ind w:firstLine="284"/>
        <w:rPr>
          <w:sz w:val="22"/>
          <w:lang w:val="es-ES"/>
        </w:rPr>
      </w:pPr>
      <w:r w:rsidRPr="00817ACC">
        <w:rPr>
          <w:sz w:val="22"/>
          <w:lang w:val="es-ES"/>
        </w:rPr>
        <w:t>Esta sección debe contener suficiente detalle para que cualquier persona relativamente experimentada en nuestra temática pueda reproducir los resultados. Esto significa que debemos:</w:t>
      </w:r>
    </w:p>
    <w:p w14:paraId="77CF8258" w14:textId="77777777" w:rsidR="00BF7E55" w:rsidRPr="00817ACC" w:rsidRDefault="00BF7E55" w:rsidP="000B33FF">
      <w:pPr>
        <w:pStyle w:val="PlainText"/>
        <w:ind w:firstLine="284"/>
        <w:rPr>
          <w:sz w:val="22"/>
          <w:lang w:val="es-ES"/>
        </w:rPr>
      </w:pPr>
      <w:r w:rsidRPr="00817ACC">
        <w:rPr>
          <w:sz w:val="22"/>
          <w:lang w:val="es-ES"/>
        </w:rPr>
        <w:t>1. Identificar exactamente qué materiales usamos para nuestra investigación (instrumentos, placas construidas, programas de simulación, etc.) y algunos criterios especiales usados para seleccionar los materiales.</w:t>
      </w:r>
    </w:p>
    <w:p w14:paraId="6EC855A3" w14:textId="77777777" w:rsidR="00BF7E55" w:rsidRPr="00817ACC" w:rsidRDefault="00BF7E55" w:rsidP="000B33FF">
      <w:pPr>
        <w:pStyle w:val="PlainText"/>
        <w:ind w:firstLine="284"/>
        <w:rPr>
          <w:sz w:val="22"/>
          <w:lang w:val="es-ES"/>
        </w:rPr>
      </w:pPr>
      <w:r w:rsidRPr="00817ACC">
        <w:rPr>
          <w:sz w:val="22"/>
          <w:lang w:val="es-ES"/>
        </w:rPr>
        <w:t>2. Describir el método específico (o metodología) usado para realizar la investigación. Si fue usado un procedimiento estándar, referenciarlo. Los procedimientos nuevos deben describirse detalladamente.</w:t>
      </w:r>
    </w:p>
    <w:p w14:paraId="168A4F2B" w14:textId="77777777" w:rsidR="00BF7E55" w:rsidRPr="00817ACC" w:rsidRDefault="00BF7E55" w:rsidP="000B33FF">
      <w:pPr>
        <w:pStyle w:val="PlainText"/>
        <w:ind w:firstLine="284"/>
        <w:rPr>
          <w:sz w:val="24"/>
          <w:lang w:val="es-ES"/>
        </w:rPr>
      </w:pPr>
      <w:r w:rsidRPr="00817ACC">
        <w:rPr>
          <w:sz w:val="22"/>
          <w:lang w:val="es-ES"/>
        </w:rPr>
        <w:t>Para la preparación del artículo deben ser respetados rigurosamente las indicaciones establecidas en los siguientes párrafos.</w:t>
      </w:r>
    </w:p>
    <w:p w14:paraId="530BEF53" w14:textId="77777777" w:rsidR="00BF7E55" w:rsidRPr="00817ACC" w:rsidRDefault="00BF7E55" w:rsidP="00BF7E55">
      <w:pPr>
        <w:pStyle w:val="heading20"/>
        <w:spacing w:before="120" w:after="120"/>
        <w:rPr>
          <w:sz w:val="22"/>
          <w:lang w:val="es-ES"/>
        </w:rPr>
      </w:pPr>
      <w:r w:rsidRPr="00817ACC">
        <w:rPr>
          <w:sz w:val="22"/>
          <w:lang w:val="es-ES"/>
        </w:rPr>
        <w:t xml:space="preserve">Reglas descriptivas </w:t>
      </w:r>
    </w:p>
    <w:p w14:paraId="0BE920AB" w14:textId="77777777" w:rsidR="00BF7E55" w:rsidRPr="00817ACC" w:rsidRDefault="00BF7E55" w:rsidP="00BF7E55">
      <w:pPr>
        <w:rPr>
          <w:sz w:val="22"/>
          <w:lang w:val="es-ES"/>
        </w:rPr>
      </w:pPr>
      <w:r w:rsidRPr="00817ACC">
        <w:rPr>
          <w:rStyle w:val="italic"/>
          <w:b/>
          <w:sz w:val="22"/>
          <w:lang w:val="es-ES"/>
        </w:rPr>
        <w:t>Cuerpo del texto –</w:t>
      </w:r>
      <w:r w:rsidRPr="00817ACC">
        <w:rPr>
          <w:rStyle w:val="italic"/>
          <w:sz w:val="22"/>
          <w:lang w:val="es-ES"/>
        </w:rPr>
        <w:t xml:space="preserve"> </w:t>
      </w:r>
      <w:r w:rsidRPr="00817ACC">
        <w:rPr>
          <w:sz w:val="22"/>
          <w:lang w:val="es-ES"/>
        </w:rPr>
        <w:t xml:space="preserve">Usar la fuente Times New </w:t>
      </w:r>
      <w:proofErr w:type="spellStart"/>
      <w:r w:rsidRPr="00817ACC">
        <w:rPr>
          <w:sz w:val="22"/>
          <w:lang w:val="es-ES"/>
        </w:rPr>
        <w:t>Roman</w:t>
      </w:r>
      <w:proofErr w:type="spellEnd"/>
      <w:r w:rsidRPr="00817ACC">
        <w:rPr>
          <w:sz w:val="22"/>
          <w:lang w:val="es-ES"/>
        </w:rPr>
        <w:t xml:space="preserve"> (</w:t>
      </w:r>
      <w:r w:rsidR="000B33FF" w:rsidRPr="00817ACC">
        <w:rPr>
          <w:sz w:val="22"/>
          <w:lang w:val="es-ES"/>
        </w:rPr>
        <w:t>11</w:t>
      </w:r>
      <w:r w:rsidRPr="00817ACC">
        <w:rPr>
          <w:sz w:val="22"/>
          <w:lang w:val="es-ES"/>
        </w:rPr>
        <w:t xml:space="preserve"> puntos, normal) a lo largo del artículo. Utilizar </w:t>
      </w:r>
      <w:r w:rsidRPr="00817ACC">
        <w:rPr>
          <w:rStyle w:val="italic"/>
          <w:sz w:val="22"/>
          <w:lang w:val="es-ES"/>
        </w:rPr>
        <w:t>itálica</w:t>
      </w:r>
      <w:r w:rsidRPr="00817ACC">
        <w:rPr>
          <w:sz w:val="22"/>
          <w:lang w:val="es-ES"/>
        </w:rPr>
        <w:t xml:space="preserve"> </w:t>
      </w:r>
      <w:r w:rsidR="000B33FF" w:rsidRPr="00817ACC">
        <w:rPr>
          <w:sz w:val="22"/>
          <w:lang w:val="es-ES"/>
        </w:rPr>
        <w:t xml:space="preserve">(cursiva) </w:t>
      </w:r>
      <w:r w:rsidRPr="00817ACC">
        <w:rPr>
          <w:sz w:val="22"/>
          <w:lang w:val="es-ES"/>
        </w:rPr>
        <w:t xml:space="preserve">en expresiones extranjeras, variables matemáticas en el texto y en las ecuaciones. No insertar líneas en blanco entre párrafos. Usar las unidades del Sistema Internacional (SI) para todas las magnitudes en el texto, figuras y tablas. </w:t>
      </w:r>
    </w:p>
    <w:p w14:paraId="0996E79D" w14:textId="77777777" w:rsidR="00BF7E55" w:rsidRDefault="00BF7E55" w:rsidP="000B33FF">
      <w:pPr>
        <w:rPr>
          <w:sz w:val="22"/>
          <w:lang w:val="es-ES"/>
        </w:rPr>
      </w:pPr>
      <w:r w:rsidRPr="00817ACC">
        <w:rPr>
          <w:rStyle w:val="italic"/>
          <w:b/>
          <w:sz w:val="22"/>
          <w:lang w:val="es-ES"/>
        </w:rPr>
        <w:t>Tablas y Figuras –</w:t>
      </w:r>
      <w:r w:rsidRPr="00817ACC">
        <w:rPr>
          <w:rStyle w:val="italic"/>
          <w:sz w:val="22"/>
          <w:lang w:val="es-ES"/>
        </w:rPr>
        <w:t xml:space="preserve"> </w:t>
      </w:r>
      <w:r w:rsidRPr="00817ACC">
        <w:rPr>
          <w:sz w:val="22"/>
          <w:lang w:val="es-ES"/>
        </w:rPr>
        <w:t xml:space="preserve">Deben incluirse después de su primera citación en el texto, tan próximo como sea posible al lugar de citación. </w:t>
      </w:r>
      <w:r w:rsidR="000B33FF" w:rsidRPr="00817ACC">
        <w:rPr>
          <w:sz w:val="22"/>
          <w:lang w:val="es-ES"/>
        </w:rPr>
        <w:t xml:space="preserve">Deben respetar los márgenes y orientación de la página; justificadas el centro, como se muestra más abajo; </w:t>
      </w:r>
      <w:r w:rsidRPr="00817ACC">
        <w:rPr>
          <w:sz w:val="22"/>
          <w:lang w:val="es-ES"/>
        </w:rPr>
        <w:t xml:space="preserve">y numeradas consecutivamente con números arábigos (Tabla 1, Tabla 2…Fig. 1, Fig. 2,…), y cada tabla o figura debe recibir un título y/o descripción, respectivamente. Los títulos deben ser colocados arriba de la tabla y debajo de las figuras. </w:t>
      </w:r>
      <w:r w:rsidRPr="00817ACC">
        <w:rPr>
          <w:rStyle w:val="hps"/>
          <w:sz w:val="22"/>
          <w:lang w:val="es-ES"/>
        </w:rPr>
        <w:t>Utilice</w:t>
      </w:r>
      <w:r w:rsidRPr="00817ACC">
        <w:rPr>
          <w:sz w:val="22"/>
          <w:lang w:val="es-ES"/>
        </w:rPr>
        <w:t xml:space="preserve"> </w:t>
      </w:r>
      <w:r w:rsidRPr="00817ACC">
        <w:rPr>
          <w:rStyle w:val="hps"/>
          <w:sz w:val="22"/>
          <w:lang w:val="es-ES"/>
        </w:rPr>
        <w:t>la fuente</w:t>
      </w:r>
      <w:r w:rsidRPr="00817ACC">
        <w:rPr>
          <w:sz w:val="22"/>
          <w:lang w:val="es-ES"/>
        </w:rPr>
        <w:t xml:space="preserve"> Times New </w:t>
      </w:r>
      <w:proofErr w:type="spellStart"/>
      <w:r w:rsidRPr="00817ACC">
        <w:rPr>
          <w:sz w:val="22"/>
          <w:lang w:val="es-ES"/>
        </w:rPr>
        <w:t>Roman</w:t>
      </w:r>
      <w:proofErr w:type="spellEnd"/>
      <w:r w:rsidRPr="00817ACC">
        <w:rPr>
          <w:sz w:val="22"/>
          <w:lang w:val="es-ES"/>
        </w:rPr>
        <w:t xml:space="preserve"> </w:t>
      </w:r>
      <w:r w:rsidRPr="00817ACC">
        <w:rPr>
          <w:rStyle w:val="hps"/>
          <w:sz w:val="22"/>
          <w:lang w:val="es-ES"/>
        </w:rPr>
        <w:t>10 puntos para el título</w:t>
      </w:r>
      <w:r w:rsidR="00671302" w:rsidRPr="00817ACC">
        <w:rPr>
          <w:rStyle w:val="hps"/>
          <w:sz w:val="22"/>
          <w:lang w:val="es-ES"/>
        </w:rPr>
        <w:t xml:space="preserve"> de la tabla, el cuerpo y la leyenda.</w:t>
      </w:r>
      <w:r w:rsidRPr="00817ACC">
        <w:rPr>
          <w:sz w:val="22"/>
          <w:lang w:val="es-ES"/>
        </w:rPr>
        <w:t xml:space="preserve"> </w:t>
      </w:r>
    </w:p>
    <w:p w14:paraId="7D401AF1" w14:textId="77777777" w:rsidR="00042C4F" w:rsidRPr="00817ACC" w:rsidRDefault="00042C4F" w:rsidP="00042C4F">
      <w:pPr>
        <w:pStyle w:val="tablelegend"/>
        <w:spacing w:before="120" w:after="120"/>
        <w:rPr>
          <w:sz w:val="20"/>
          <w:szCs w:val="20"/>
          <w:lang w:val="es-ES"/>
        </w:rPr>
      </w:pPr>
      <w:r w:rsidRPr="00817ACC">
        <w:rPr>
          <w:rStyle w:val="initial10"/>
          <w:lang w:val="es-ES"/>
        </w:rPr>
        <w:t>T</w:t>
      </w:r>
      <w:r w:rsidRPr="00817ACC">
        <w:rPr>
          <w:sz w:val="20"/>
          <w:szCs w:val="20"/>
          <w:lang w:val="es-ES"/>
        </w:rPr>
        <w:t xml:space="preserve">abla </w:t>
      </w:r>
      <w:r w:rsidRPr="00817ACC">
        <w:rPr>
          <w:rStyle w:val="initial10"/>
          <w:lang w:val="es-ES"/>
        </w:rPr>
        <w:fldChar w:fldCharType="begin"/>
      </w:r>
      <w:r w:rsidRPr="00817ACC">
        <w:rPr>
          <w:rStyle w:val="initial10"/>
          <w:lang w:val="es-ES"/>
        </w:rPr>
        <w:instrText xml:space="preserve">  SEQ Table \* ARABIC \s 1 </w:instrText>
      </w:r>
      <w:r w:rsidRPr="00817ACC">
        <w:rPr>
          <w:rStyle w:val="initial10"/>
          <w:lang w:val="es-ES"/>
        </w:rPr>
        <w:fldChar w:fldCharType="separate"/>
      </w:r>
      <w:r w:rsidR="005057F0">
        <w:rPr>
          <w:rStyle w:val="initial10"/>
          <w:noProof/>
          <w:lang w:val="es-ES"/>
        </w:rPr>
        <w:t>1</w:t>
      </w:r>
      <w:r w:rsidRPr="00817ACC">
        <w:rPr>
          <w:rStyle w:val="initial10"/>
          <w:lang w:val="es-ES"/>
        </w:rPr>
        <w:fldChar w:fldCharType="end"/>
      </w:r>
      <w:r w:rsidRPr="00817ACC">
        <w:rPr>
          <w:sz w:val="20"/>
          <w:szCs w:val="20"/>
          <w:lang w:val="es-ES"/>
        </w:rPr>
        <w:t>. Nombre de la tabla</w:t>
      </w:r>
    </w:p>
    <w:tbl>
      <w:tblPr>
        <w:tblW w:w="4847" w:type="dxa"/>
        <w:jc w:val="center"/>
        <w:tblLayout w:type="fixed"/>
        <w:tblCellMar>
          <w:top w:w="11" w:type="dxa"/>
          <w:left w:w="57" w:type="dxa"/>
          <w:bottom w:w="11" w:type="dxa"/>
          <w:right w:w="57" w:type="dxa"/>
        </w:tblCellMar>
        <w:tblLook w:val="0000" w:firstRow="0" w:lastRow="0" w:firstColumn="0" w:lastColumn="0" w:noHBand="0" w:noVBand="0"/>
      </w:tblPr>
      <w:tblGrid>
        <w:gridCol w:w="2500"/>
        <w:gridCol w:w="962"/>
        <w:gridCol w:w="1385"/>
      </w:tblGrid>
      <w:tr w:rsidR="00042C4F" w:rsidRPr="00817ACC" w14:paraId="325A6E83" w14:textId="77777777" w:rsidTr="001A2C32">
        <w:trPr>
          <w:jc w:val="center"/>
        </w:trPr>
        <w:tc>
          <w:tcPr>
            <w:tcW w:w="2500" w:type="dxa"/>
            <w:tcBorders>
              <w:top w:val="single" w:sz="4" w:space="0" w:color="auto"/>
              <w:bottom w:val="single" w:sz="4" w:space="0" w:color="auto"/>
            </w:tcBorders>
            <w:vAlign w:val="center"/>
          </w:tcPr>
          <w:p w14:paraId="1F569680" w14:textId="77777777" w:rsidR="00042C4F" w:rsidRPr="00817ACC" w:rsidRDefault="00042C4F" w:rsidP="001A2C32">
            <w:pPr>
              <w:ind w:firstLine="0"/>
              <w:rPr>
                <w:lang w:val="es-ES"/>
              </w:rPr>
            </w:pPr>
            <w:r w:rsidRPr="00817ACC">
              <w:rPr>
                <w:lang w:val="es-ES"/>
              </w:rPr>
              <w:t>Ítem</w:t>
            </w:r>
          </w:p>
        </w:tc>
        <w:tc>
          <w:tcPr>
            <w:tcW w:w="962" w:type="dxa"/>
            <w:tcBorders>
              <w:top w:val="single" w:sz="4" w:space="0" w:color="auto"/>
              <w:bottom w:val="single" w:sz="4" w:space="0" w:color="auto"/>
            </w:tcBorders>
            <w:vAlign w:val="center"/>
          </w:tcPr>
          <w:p w14:paraId="57D86538" w14:textId="77777777" w:rsidR="00042C4F" w:rsidRPr="00817ACC" w:rsidRDefault="00042C4F" w:rsidP="001A2C32">
            <w:pPr>
              <w:pStyle w:val="tablehead"/>
              <w:jc w:val="both"/>
              <w:rPr>
                <w:lang w:val="es-ES"/>
              </w:rPr>
            </w:pPr>
            <w:r w:rsidRPr="00817ACC">
              <w:rPr>
                <w:lang w:val="es-ES"/>
              </w:rPr>
              <w:t>Variable</w:t>
            </w:r>
          </w:p>
        </w:tc>
        <w:tc>
          <w:tcPr>
            <w:tcW w:w="1385" w:type="dxa"/>
            <w:tcBorders>
              <w:top w:val="single" w:sz="4" w:space="0" w:color="auto"/>
              <w:bottom w:val="single" w:sz="4" w:space="0" w:color="auto"/>
            </w:tcBorders>
            <w:vAlign w:val="center"/>
          </w:tcPr>
          <w:p w14:paraId="23B00271" w14:textId="77777777" w:rsidR="00042C4F" w:rsidRPr="00817ACC" w:rsidRDefault="00042C4F" w:rsidP="001A2C32">
            <w:pPr>
              <w:pStyle w:val="tablehead"/>
              <w:jc w:val="both"/>
              <w:rPr>
                <w:lang w:val="es-ES"/>
              </w:rPr>
            </w:pPr>
            <w:r w:rsidRPr="00817ACC">
              <w:rPr>
                <w:lang w:val="es-ES"/>
              </w:rPr>
              <w:t>Variable</w:t>
            </w:r>
          </w:p>
        </w:tc>
      </w:tr>
      <w:tr w:rsidR="00042C4F" w:rsidRPr="00817ACC" w14:paraId="4A7E1279" w14:textId="77777777" w:rsidTr="001A2C32">
        <w:trPr>
          <w:jc w:val="center"/>
        </w:trPr>
        <w:tc>
          <w:tcPr>
            <w:tcW w:w="2500" w:type="dxa"/>
            <w:tcBorders>
              <w:top w:val="single" w:sz="4" w:space="0" w:color="auto"/>
              <w:bottom w:val="single" w:sz="4" w:space="0" w:color="auto"/>
            </w:tcBorders>
            <w:vAlign w:val="center"/>
          </w:tcPr>
          <w:p w14:paraId="524E59AD" w14:textId="77777777" w:rsidR="00042C4F" w:rsidRPr="00817ACC" w:rsidRDefault="00042C4F" w:rsidP="001A2C32">
            <w:pPr>
              <w:ind w:firstLine="0"/>
              <w:rPr>
                <w:lang w:val="es-ES"/>
              </w:rPr>
            </w:pPr>
          </w:p>
        </w:tc>
        <w:tc>
          <w:tcPr>
            <w:tcW w:w="962" w:type="dxa"/>
            <w:tcBorders>
              <w:top w:val="single" w:sz="4" w:space="0" w:color="auto"/>
              <w:bottom w:val="single" w:sz="4" w:space="0" w:color="auto"/>
            </w:tcBorders>
            <w:vAlign w:val="center"/>
          </w:tcPr>
          <w:p w14:paraId="22D323A2" w14:textId="77777777" w:rsidR="00042C4F" w:rsidRPr="00817ACC" w:rsidRDefault="00042C4F" w:rsidP="001A2C32">
            <w:pPr>
              <w:pStyle w:val="tablehead"/>
              <w:jc w:val="both"/>
              <w:rPr>
                <w:lang w:val="es-ES"/>
              </w:rPr>
            </w:pPr>
          </w:p>
        </w:tc>
        <w:tc>
          <w:tcPr>
            <w:tcW w:w="1385" w:type="dxa"/>
            <w:tcBorders>
              <w:top w:val="single" w:sz="4" w:space="0" w:color="auto"/>
              <w:bottom w:val="single" w:sz="4" w:space="0" w:color="auto"/>
            </w:tcBorders>
            <w:vAlign w:val="center"/>
          </w:tcPr>
          <w:p w14:paraId="190AB2E7" w14:textId="77777777" w:rsidR="00042C4F" w:rsidRPr="00817ACC" w:rsidRDefault="00042C4F" w:rsidP="001A2C32">
            <w:pPr>
              <w:pStyle w:val="tablehead"/>
              <w:jc w:val="both"/>
              <w:rPr>
                <w:lang w:val="es-ES"/>
              </w:rPr>
            </w:pPr>
          </w:p>
        </w:tc>
      </w:tr>
      <w:tr w:rsidR="00042C4F" w:rsidRPr="00817ACC" w14:paraId="31F74CCF" w14:textId="77777777" w:rsidTr="001A2C32">
        <w:trPr>
          <w:jc w:val="center"/>
        </w:trPr>
        <w:tc>
          <w:tcPr>
            <w:tcW w:w="2500" w:type="dxa"/>
            <w:tcBorders>
              <w:top w:val="single" w:sz="4" w:space="0" w:color="auto"/>
              <w:bottom w:val="single" w:sz="4" w:space="0" w:color="auto"/>
            </w:tcBorders>
            <w:vAlign w:val="center"/>
          </w:tcPr>
          <w:p w14:paraId="61977B87" w14:textId="77777777" w:rsidR="00042C4F" w:rsidRPr="00817ACC" w:rsidRDefault="00042C4F" w:rsidP="001A2C32">
            <w:pPr>
              <w:ind w:firstLine="0"/>
              <w:rPr>
                <w:lang w:val="es-ES"/>
              </w:rPr>
            </w:pPr>
          </w:p>
        </w:tc>
        <w:tc>
          <w:tcPr>
            <w:tcW w:w="962" w:type="dxa"/>
            <w:tcBorders>
              <w:top w:val="single" w:sz="4" w:space="0" w:color="auto"/>
              <w:bottom w:val="single" w:sz="4" w:space="0" w:color="auto"/>
            </w:tcBorders>
            <w:vAlign w:val="center"/>
          </w:tcPr>
          <w:p w14:paraId="0B6AE681" w14:textId="77777777" w:rsidR="00042C4F" w:rsidRPr="00817ACC" w:rsidRDefault="00042C4F" w:rsidP="001A2C32">
            <w:pPr>
              <w:pStyle w:val="tablehead"/>
              <w:jc w:val="both"/>
              <w:rPr>
                <w:lang w:val="es-ES"/>
              </w:rPr>
            </w:pPr>
          </w:p>
        </w:tc>
        <w:tc>
          <w:tcPr>
            <w:tcW w:w="1385" w:type="dxa"/>
            <w:tcBorders>
              <w:top w:val="single" w:sz="4" w:space="0" w:color="auto"/>
              <w:bottom w:val="single" w:sz="4" w:space="0" w:color="auto"/>
            </w:tcBorders>
            <w:vAlign w:val="center"/>
          </w:tcPr>
          <w:p w14:paraId="1F198B07" w14:textId="77777777" w:rsidR="00042C4F" w:rsidRPr="00817ACC" w:rsidRDefault="00042C4F" w:rsidP="001A2C32">
            <w:pPr>
              <w:pStyle w:val="tablehead"/>
              <w:jc w:val="both"/>
              <w:rPr>
                <w:lang w:val="es-ES"/>
              </w:rPr>
            </w:pPr>
          </w:p>
        </w:tc>
      </w:tr>
      <w:tr w:rsidR="00042C4F" w:rsidRPr="00817ACC" w14:paraId="044770A0" w14:textId="77777777" w:rsidTr="001A2C32">
        <w:trPr>
          <w:jc w:val="center"/>
        </w:trPr>
        <w:tc>
          <w:tcPr>
            <w:tcW w:w="2500" w:type="dxa"/>
            <w:tcBorders>
              <w:top w:val="single" w:sz="4" w:space="0" w:color="auto"/>
              <w:bottom w:val="single" w:sz="4" w:space="0" w:color="auto"/>
            </w:tcBorders>
            <w:vAlign w:val="center"/>
          </w:tcPr>
          <w:p w14:paraId="774A5CB0" w14:textId="77777777" w:rsidR="00042C4F" w:rsidRPr="00817ACC" w:rsidRDefault="00042C4F" w:rsidP="001A2C32">
            <w:pPr>
              <w:ind w:firstLine="0"/>
              <w:rPr>
                <w:lang w:val="es-ES"/>
              </w:rPr>
            </w:pPr>
          </w:p>
        </w:tc>
        <w:tc>
          <w:tcPr>
            <w:tcW w:w="962" w:type="dxa"/>
            <w:tcBorders>
              <w:top w:val="single" w:sz="4" w:space="0" w:color="auto"/>
              <w:bottom w:val="single" w:sz="4" w:space="0" w:color="auto"/>
            </w:tcBorders>
            <w:vAlign w:val="center"/>
          </w:tcPr>
          <w:p w14:paraId="7AD2D4AE" w14:textId="77777777" w:rsidR="00042C4F" w:rsidRPr="00817ACC" w:rsidRDefault="00042C4F" w:rsidP="001A2C32">
            <w:pPr>
              <w:pStyle w:val="tablehead"/>
              <w:jc w:val="both"/>
              <w:rPr>
                <w:lang w:val="es-ES"/>
              </w:rPr>
            </w:pPr>
          </w:p>
        </w:tc>
        <w:tc>
          <w:tcPr>
            <w:tcW w:w="1385" w:type="dxa"/>
            <w:tcBorders>
              <w:top w:val="single" w:sz="4" w:space="0" w:color="auto"/>
              <w:bottom w:val="single" w:sz="4" w:space="0" w:color="auto"/>
            </w:tcBorders>
            <w:vAlign w:val="center"/>
          </w:tcPr>
          <w:p w14:paraId="05360416" w14:textId="77777777" w:rsidR="00042C4F" w:rsidRPr="00817ACC" w:rsidRDefault="00042C4F" w:rsidP="001A2C32">
            <w:pPr>
              <w:pStyle w:val="tablehead"/>
              <w:jc w:val="both"/>
              <w:rPr>
                <w:lang w:val="es-ES"/>
              </w:rPr>
            </w:pPr>
          </w:p>
        </w:tc>
      </w:tr>
      <w:tr w:rsidR="00042C4F" w:rsidRPr="00817ACC" w14:paraId="4D3EE3A5" w14:textId="77777777" w:rsidTr="001A2C32">
        <w:trPr>
          <w:jc w:val="center"/>
        </w:trPr>
        <w:tc>
          <w:tcPr>
            <w:tcW w:w="2500" w:type="dxa"/>
            <w:tcBorders>
              <w:top w:val="single" w:sz="4" w:space="0" w:color="auto"/>
              <w:bottom w:val="single" w:sz="4" w:space="0" w:color="auto"/>
            </w:tcBorders>
            <w:vAlign w:val="center"/>
          </w:tcPr>
          <w:p w14:paraId="43B8592E" w14:textId="77777777" w:rsidR="00042C4F" w:rsidRPr="00817ACC" w:rsidRDefault="00042C4F" w:rsidP="001A2C32">
            <w:pPr>
              <w:ind w:firstLine="0"/>
              <w:rPr>
                <w:lang w:val="es-ES"/>
              </w:rPr>
            </w:pPr>
          </w:p>
        </w:tc>
        <w:tc>
          <w:tcPr>
            <w:tcW w:w="962" w:type="dxa"/>
            <w:tcBorders>
              <w:top w:val="single" w:sz="4" w:space="0" w:color="auto"/>
              <w:bottom w:val="single" w:sz="4" w:space="0" w:color="auto"/>
            </w:tcBorders>
            <w:vAlign w:val="center"/>
          </w:tcPr>
          <w:p w14:paraId="12421640" w14:textId="77777777" w:rsidR="00042C4F" w:rsidRPr="00817ACC" w:rsidRDefault="00042C4F" w:rsidP="001A2C32">
            <w:pPr>
              <w:pStyle w:val="tablehead"/>
              <w:jc w:val="both"/>
              <w:rPr>
                <w:lang w:val="es-ES"/>
              </w:rPr>
            </w:pPr>
          </w:p>
        </w:tc>
        <w:tc>
          <w:tcPr>
            <w:tcW w:w="1385" w:type="dxa"/>
            <w:tcBorders>
              <w:top w:val="single" w:sz="4" w:space="0" w:color="auto"/>
              <w:bottom w:val="single" w:sz="4" w:space="0" w:color="auto"/>
            </w:tcBorders>
            <w:vAlign w:val="center"/>
          </w:tcPr>
          <w:p w14:paraId="0C5C553E" w14:textId="77777777" w:rsidR="00042C4F" w:rsidRPr="00817ACC" w:rsidRDefault="00042C4F" w:rsidP="001A2C32">
            <w:pPr>
              <w:pStyle w:val="tablehead"/>
              <w:jc w:val="both"/>
              <w:rPr>
                <w:lang w:val="es-ES"/>
              </w:rPr>
            </w:pPr>
          </w:p>
        </w:tc>
      </w:tr>
      <w:tr w:rsidR="00042C4F" w:rsidRPr="00817ACC" w14:paraId="7755921D" w14:textId="77777777" w:rsidTr="001A2C32">
        <w:trPr>
          <w:jc w:val="center"/>
        </w:trPr>
        <w:tc>
          <w:tcPr>
            <w:tcW w:w="2500" w:type="dxa"/>
            <w:tcBorders>
              <w:top w:val="single" w:sz="4" w:space="0" w:color="auto"/>
              <w:bottom w:val="single" w:sz="4" w:space="0" w:color="auto"/>
            </w:tcBorders>
            <w:vAlign w:val="center"/>
          </w:tcPr>
          <w:p w14:paraId="00B00CA8" w14:textId="77777777" w:rsidR="00042C4F" w:rsidRPr="00817ACC" w:rsidRDefault="00042C4F" w:rsidP="001A2C32">
            <w:pPr>
              <w:ind w:firstLine="0"/>
              <w:rPr>
                <w:lang w:val="es-ES"/>
              </w:rPr>
            </w:pPr>
          </w:p>
        </w:tc>
        <w:tc>
          <w:tcPr>
            <w:tcW w:w="962" w:type="dxa"/>
            <w:tcBorders>
              <w:top w:val="single" w:sz="4" w:space="0" w:color="auto"/>
              <w:bottom w:val="single" w:sz="4" w:space="0" w:color="auto"/>
            </w:tcBorders>
            <w:vAlign w:val="center"/>
          </w:tcPr>
          <w:p w14:paraId="7CE24917" w14:textId="77777777" w:rsidR="00042C4F" w:rsidRPr="00817ACC" w:rsidRDefault="00042C4F" w:rsidP="001A2C32">
            <w:pPr>
              <w:pStyle w:val="tablehead"/>
              <w:jc w:val="both"/>
              <w:rPr>
                <w:lang w:val="es-ES"/>
              </w:rPr>
            </w:pPr>
          </w:p>
        </w:tc>
        <w:tc>
          <w:tcPr>
            <w:tcW w:w="1385" w:type="dxa"/>
            <w:tcBorders>
              <w:top w:val="single" w:sz="4" w:space="0" w:color="auto"/>
              <w:bottom w:val="single" w:sz="4" w:space="0" w:color="auto"/>
            </w:tcBorders>
            <w:vAlign w:val="center"/>
          </w:tcPr>
          <w:p w14:paraId="101B032D" w14:textId="77777777" w:rsidR="00042C4F" w:rsidRPr="00817ACC" w:rsidRDefault="00042C4F" w:rsidP="001A2C32">
            <w:pPr>
              <w:pStyle w:val="tablehead"/>
              <w:jc w:val="both"/>
              <w:rPr>
                <w:lang w:val="es-ES"/>
              </w:rPr>
            </w:pPr>
          </w:p>
        </w:tc>
      </w:tr>
    </w:tbl>
    <w:p w14:paraId="28D3484A" w14:textId="77777777" w:rsidR="00042C4F" w:rsidRPr="00817ACC" w:rsidRDefault="00042C4F" w:rsidP="000B33FF">
      <w:pPr>
        <w:rPr>
          <w:sz w:val="22"/>
          <w:lang w:val="es-ES"/>
        </w:rPr>
      </w:pPr>
    </w:p>
    <w:p w14:paraId="4C890C22" w14:textId="77777777" w:rsidR="00BF7E55" w:rsidRPr="00817ACC" w:rsidRDefault="00BF7E55" w:rsidP="00BF7E55">
      <w:pPr>
        <w:rPr>
          <w:sz w:val="22"/>
          <w:lang w:val="es-ES"/>
        </w:rPr>
      </w:pPr>
      <w:r w:rsidRPr="00817ACC">
        <w:rPr>
          <w:sz w:val="22"/>
          <w:lang w:val="es-ES"/>
        </w:rPr>
        <w:t>Las tablas deben tener s</w:t>
      </w:r>
      <w:r w:rsidR="00671302" w:rsidRPr="00817ACC">
        <w:rPr>
          <w:sz w:val="22"/>
          <w:lang w:val="es-ES"/>
        </w:rPr>
        <w:t>o</w:t>
      </w:r>
      <w:r w:rsidRPr="00817ACC">
        <w:rPr>
          <w:sz w:val="22"/>
          <w:lang w:val="es-ES"/>
        </w:rPr>
        <w:t xml:space="preserve">lo caracteres alfanuméricos y ningún elemento gráfico. La </w:t>
      </w:r>
      <w:r w:rsidR="00671302" w:rsidRPr="00817ACC">
        <w:rPr>
          <w:sz w:val="22"/>
          <w:lang w:val="es-ES"/>
        </w:rPr>
        <w:t>t</w:t>
      </w:r>
      <w:r w:rsidRPr="00817ACC">
        <w:rPr>
          <w:sz w:val="22"/>
          <w:lang w:val="es-ES"/>
        </w:rPr>
        <w:t xml:space="preserve">abla 1 </w:t>
      </w:r>
      <w:r w:rsidR="00671302" w:rsidRPr="00817ACC">
        <w:rPr>
          <w:sz w:val="22"/>
          <w:lang w:val="es-ES"/>
        </w:rPr>
        <w:t>puede</w:t>
      </w:r>
      <w:r w:rsidRPr="00817ACC">
        <w:rPr>
          <w:sz w:val="22"/>
          <w:lang w:val="es-ES"/>
        </w:rPr>
        <w:t xml:space="preserve"> ser utilizada como referencia del modelo adoptado: las líneas horizontales deben ser usadas para delimitar la tabla y separar los títulos de las columnas de los respectivos datos. Evitar la utilización de líneas verticales.</w:t>
      </w:r>
    </w:p>
    <w:p w14:paraId="40A3589B" w14:textId="77777777" w:rsidR="00BF7E55" w:rsidRPr="00817ACC" w:rsidRDefault="00BF7E55" w:rsidP="00BF7E55">
      <w:pPr>
        <w:pStyle w:val="PlainText"/>
        <w:rPr>
          <w:sz w:val="22"/>
          <w:lang w:val="es-ES"/>
        </w:rPr>
      </w:pPr>
      <w:r w:rsidRPr="00817ACC">
        <w:rPr>
          <w:sz w:val="22"/>
          <w:lang w:val="es-ES"/>
        </w:rPr>
        <w:t xml:space="preserve">Si va a usar figuras a color, seleccione adecuadamente los colores para </w:t>
      </w:r>
      <w:r w:rsidRPr="00817ACC">
        <w:rPr>
          <w:iCs/>
          <w:sz w:val="22"/>
          <w:lang w:val="es-ES"/>
        </w:rPr>
        <w:t xml:space="preserve">asegurar la impresión en impresoras sin recurso de colores.  </w:t>
      </w:r>
      <w:r w:rsidRPr="00817ACC">
        <w:rPr>
          <w:sz w:val="22"/>
          <w:lang w:val="es-ES"/>
        </w:rPr>
        <w:t xml:space="preserve">Pueden ser usadas fotografías digitales o esquemas y diagramas, pero deben tener alta definición (300 puntos por pulgada). </w:t>
      </w:r>
    </w:p>
    <w:p w14:paraId="558B0D7F" w14:textId="77777777" w:rsidR="008C776F" w:rsidRPr="00817ACC" w:rsidRDefault="008C776F" w:rsidP="008C776F">
      <w:pPr>
        <w:pStyle w:val="figlegend"/>
        <w:rPr>
          <w:lang w:val="es-ES" w:eastAsia="de-DE"/>
        </w:rPr>
      </w:pPr>
      <w:r w:rsidRPr="00817ACC">
        <w:rPr>
          <w:noProof/>
          <w:snapToGrid/>
          <w:lang w:val="es-ES" w:eastAsia="es-ES"/>
        </w:rPr>
        <w:drawing>
          <wp:inline distT="0" distB="0" distL="0" distR="0" wp14:anchorId="2577D634" wp14:editId="01615AA4">
            <wp:extent cx="781050" cy="935691"/>
            <wp:effectExtent l="0" t="0" r="0" b="0"/>
            <wp:docPr id="3" name="Imagen 2" descr="Descripción: Blanco y negro -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Blanco y negro - cop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499" cy="947011"/>
                    </a:xfrm>
                    <a:prstGeom prst="rect">
                      <a:avLst/>
                    </a:prstGeom>
                    <a:noFill/>
                    <a:ln>
                      <a:noFill/>
                    </a:ln>
                  </pic:spPr>
                </pic:pic>
              </a:graphicData>
            </a:graphic>
          </wp:inline>
        </w:drawing>
      </w:r>
    </w:p>
    <w:p w14:paraId="52919D26" w14:textId="77777777" w:rsidR="008C776F" w:rsidRPr="00817ACC" w:rsidRDefault="008C776F" w:rsidP="008C776F">
      <w:pPr>
        <w:pStyle w:val="figlegend"/>
        <w:spacing w:before="120" w:after="120"/>
        <w:rPr>
          <w:lang w:val="es-ES"/>
        </w:rPr>
      </w:pPr>
      <w:r w:rsidRPr="00817ACC">
        <w:rPr>
          <w:rStyle w:val="initial10"/>
          <w:lang w:val="es-ES"/>
        </w:rPr>
        <w:t>F</w:t>
      </w:r>
      <w:r w:rsidRPr="00817ACC">
        <w:rPr>
          <w:lang w:val="es-ES"/>
        </w:rPr>
        <w:t xml:space="preserve">igura </w:t>
      </w:r>
      <w:r w:rsidRPr="00817ACC">
        <w:rPr>
          <w:lang w:val="es-ES"/>
        </w:rPr>
        <w:fldChar w:fldCharType="begin"/>
      </w:r>
      <w:r w:rsidRPr="00817ACC">
        <w:rPr>
          <w:lang w:val="es-ES"/>
        </w:rPr>
        <w:instrText xml:space="preserve">  SEQ Fig \* ARABIC \s 1 </w:instrText>
      </w:r>
      <w:r w:rsidRPr="00817ACC">
        <w:rPr>
          <w:lang w:val="es-ES"/>
        </w:rPr>
        <w:fldChar w:fldCharType="separate"/>
      </w:r>
      <w:r w:rsidR="005057F0">
        <w:rPr>
          <w:noProof/>
          <w:lang w:val="es-ES"/>
        </w:rPr>
        <w:t>1</w:t>
      </w:r>
      <w:r w:rsidRPr="00817ACC">
        <w:rPr>
          <w:lang w:val="es-ES"/>
        </w:rPr>
        <w:fldChar w:fldCharType="end"/>
      </w:r>
      <w:r w:rsidRPr="00817ACC">
        <w:rPr>
          <w:lang w:val="es-ES"/>
        </w:rPr>
        <w:t>. Logotipo de la Convención Internacional de Ciencia y Conciencia</w:t>
      </w:r>
    </w:p>
    <w:p w14:paraId="374696BE" w14:textId="77777777" w:rsidR="00671302" w:rsidRPr="00817ACC" w:rsidRDefault="00671302" w:rsidP="00BF7E55">
      <w:pPr>
        <w:pStyle w:val="PlainText"/>
        <w:rPr>
          <w:rStyle w:val="italic"/>
          <w:b/>
          <w:sz w:val="22"/>
          <w:szCs w:val="22"/>
          <w:lang w:val="es-ES"/>
        </w:rPr>
      </w:pPr>
    </w:p>
    <w:p w14:paraId="2A11CBFE" w14:textId="77777777" w:rsidR="00BF7E55" w:rsidRPr="00817ACC" w:rsidRDefault="00BF7E55" w:rsidP="00BF7E55">
      <w:pPr>
        <w:pStyle w:val="PlainText"/>
        <w:rPr>
          <w:sz w:val="22"/>
          <w:szCs w:val="22"/>
          <w:lang w:val="es-ES"/>
        </w:rPr>
      </w:pPr>
      <w:r w:rsidRPr="00817ACC">
        <w:rPr>
          <w:rStyle w:val="italic"/>
          <w:b/>
          <w:sz w:val="22"/>
          <w:szCs w:val="22"/>
          <w:lang w:val="es-ES"/>
        </w:rPr>
        <w:lastRenderedPageBreak/>
        <w:t>Ecuaciones –</w:t>
      </w:r>
      <w:r w:rsidRPr="00817ACC">
        <w:rPr>
          <w:sz w:val="22"/>
          <w:szCs w:val="22"/>
          <w:lang w:val="es-ES"/>
        </w:rPr>
        <w:t xml:space="preserve"> Inserte las ecuaciones usando el editor de ecuaciones. Las ecuaciones deben estar centradas y ser enumeradas secuencialmente usando números arábigos entre paréntesis, alineados a la derecha:</w:t>
      </w:r>
    </w:p>
    <w:p w14:paraId="07CBA85E" w14:textId="77777777" w:rsidR="00BF7E55" w:rsidRPr="00817ACC" w:rsidRDefault="001E5E91" w:rsidP="00583DD7">
      <w:pPr>
        <w:pStyle w:val="PlainText"/>
        <w:tabs>
          <w:tab w:val="right" w:pos="4536"/>
        </w:tabs>
        <w:jc w:val="center"/>
        <w:rPr>
          <w:iCs/>
          <w:sz w:val="22"/>
          <w:szCs w:val="22"/>
          <w:lang w:val="es-ES"/>
        </w:rPr>
      </w:pPr>
      <w:r w:rsidRPr="00817ACC">
        <w:rPr>
          <w:b/>
          <w:bCs/>
          <w:iCs/>
          <w:noProof/>
          <w:position w:val="-10"/>
          <w:sz w:val="22"/>
          <w:szCs w:val="22"/>
          <w:lang w:val="es-ES"/>
        </w:rPr>
        <w:object w:dxaOrig="180" w:dyaOrig="340" w14:anchorId="0EDEFF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pt;height:17.2pt" o:ole="">
            <v:imagedata r:id="rId10" o:title=""/>
          </v:shape>
          <o:OLEObject Type="Embed" ProgID="Equation.3" ShapeID="_x0000_i1025" DrawAspect="Content" ObjectID="_1727718976" r:id="rId11"/>
        </w:object>
      </w:r>
      <w:r w:rsidRPr="00817ACC">
        <w:rPr>
          <w:iCs/>
          <w:noProof/>
          <w:position w:val="-28"/>
          <w:sz w:val="22"/>
          <w:szCs w:val="22"/>
          <w:lang w:val="es-ES"/>
        </w:rPr>
        <w:object w:dxaOrig="2040" w:dyaOrig="680" w14:anchorId="1BFF7483">
          <v:shape id="_x0000_i1026" type="#_x0000_t75" style="width:95.65pt;height:32.25pt" o:ole="">
            <v:imagedata r:id="rId12" o:title=""/>
          </v:shape>
          <o:OLEObject Type="Embed" ProgID="Equation.3" ShapeID="_x0000_i1026" DrawAspect="Content" ObjectID="_1727718977" r:id="rId13"/>
        </w:object>
      </w:r>
      <w:r w:rsidR="00BF7E55" w:rsidRPr="00817ACC">
        <w:rPr>
          <w:iCs/>
          <w:sz w:val="22"/>
          <w:szCs w:val="22"/>
          <w:lang w:val="es-ES"/>
        </w:rPr>
        <w:t xml:space="preserve">                    (1)</w:t>
      </w:r>
    </w:p>
    <w:p w14:paraId="2B06D080" w14:textId="77777777" w:rsidR="00BF7E55" w:rsidRPr="00817ACC" w:rsidRDefault="00BF7E55" w:rsidP="00BF7E55">
      <w:pPr>
        <w:pStyle w:val="PlainText"/>
        <w:tabs>
          <w:tab w:val="right" w:pos="4536"/>
        </w:tabs>
        <w:ind w:firstLine="0"/>
        <w:rPr>
          <w:iCs/>
          <w:sz w:val="22"/>
          <w:szCs w:val="22"/>
          <w:lang w:val="es-ES"/>
        </w:rPr>
      </w:pPr>
      <w:r w:rsidRPr="00817ACC">
        <w:rPr>
          <w:iCs/>
          <w:sz w:val="22"/>
          <w:szCs w:val="22"/>
          <w:lang w:val="es-ES"/>
        </w:rPr>
        <w:t xml:space="preserve">donde  </w:t>
      </w:r>
      <w:r w:rsidRPr="00817ACC">
        <w:rPr>
          <w:i/>
          <w:sz w:val="22"/>
          <w:szCs w:val="22"/>
          <w:lang w:val="es-ES"/>
        </w:rPr>
        <w:t>H</w:t>
      </w:r>
      <w:r w:rsidRPr="00817ACC">
        <w:rPr>
          <w:iCs/>
          <w:sz w:val="22"/>
          <w:szCs w:val="22"/>
          <w:lang w:val="es-ES"/>
        </w:rPr>
        <w:t xml:space="preserve"> es una variable en el texto.</w:t>
      </w:r>
    </w:p>
    <w:p w14:paraId="3F799ABD" w14:textId="77777777" w:rsidR="00BF7E55" w:rsidRPr="00817ACC" w:rsidRDefault="00BF7E55" w:rsidP="00BF7E55">
      <w:pPr>
        <w:pStyle w:val="PlainText"/>
        <w:rPr>
          <w:sz w:val="22"/>
          <w:szCs w:val="22"/>
          <w:lang w:val="es-ES" w:eastAsia="en-US"/>
        </w:rPr>
      </w:pPr>
      <w:r w:rsidRPr="00817ACC">
        <w:rPr>
          <w:rStyle w:val="italic"/>
          <w:b/>
          <w:sz w:val="22"/>
          <w:szCs w:val="22"/>
          <w:lang w:val="es-ES"/>
        </w:rPr>
        <w:t>Enumerados –</w:t>
      </w:r>
      <w:r w:rsidRPr="00817ACC">
        <w:rPr>
          <w:sz w:val="22"/>
          <w:szCs w:val="22"/>
          <w:lang w:val="es-ES" w:eastAsia="en-US"/>
        </w:rPr>
        <w:t xml:space="preserve"> En caso de necesitar enumerar algunos puntos, utilizar viñetas o números, como se muestra a continuación:</w:t>
      </w:r>
    </w:p>
    <w:p w14:paraId="37320F24" w14:textId="77777777" w:rsidR="00BF7E55" w:rsidRPr="00817ACC" w:rsidRDefault="00BF7E55" w:rsidP="00BF7E55">
      <w:pPr>
        <w:pStyle w:val="itemize"/>
        <w:numPr>
          <w:ilvl w:val="0"/>
          <w:numId w:val="3"/>
        </w:numPr>
        <w:rPr>
          <w:sz w:val="22"/>
          <w:szCs w:val="22"/>
          <w:lang w:val="es-ES"/>
        </w:rPr>
      </w:pPr>
      <w:r w:rsidRPr="00817ACC">
        <w:rPr>
          <w:sz w:val="22"/>
          <w:szCs w:val="22"/>
          <w:lang w:val="es-ES"/>
        </w:rPr>
        <w:t>Primer ítem</w:t>
      </w:r>
    </w:p>
    <w:p w14:paraId="167BA0B0" w14:textId="77777777" w:rsidR="00BF7E55" w:rsidRPr="00817ACC" w:rsidRDefault="00BF7E55" w:rsidP="00BF7E55">
      <w:pPr>
        <w:pStyle w:val="itemize"/>
        <w:numPr>
          <w:ilvl w:val="0"/>
          <w:numId w:val="3"/>
        </w:numPr>
        <w:rPr>
          <w:sz w:val="22"/>
          <w:szCs w:val="22"/>
          <w:lang w:val="es-ES"/>
        </w:rPr>
      </w:pPr>
      <w:r w:rsidRPr="00817ACC">
        <w:rPr>
          <w:sz w:val="22"/>
          <w:szCs w:val="22"/>
          <w:lang w:val="es-ES"/>
        </w:rPr>
        <w:t>Segundo ítem</w:t>
      </w:r>
    </w:p>
    <w:p w14:paraId="1FD033CA" w14:textId="77777777" w:rsidR="00BF7E55" w:rsidRPr="00817ACC" w:rsidRDefault="00BF7E55" w:rsidP="00BF7E55">
      <w:pPr>
        <w:pStyle w:val="enumerate"/>
        <w:keepNext/>
        <w:numPr>
          <w:ilvl w:val="0"/>
          <w:numId w:val="4"/>
        </w:numPr>
        <w:rPr>
          <w:sz w:val="22"/>
          <w:szCs w:val="22"/>
          <w:lang w:val="es-ES"/>
        </w:rPr>
      </w:pPr>
      <w:r w:rsidRPr="00817ACC">
        <w:rPr>
          <w:sz w:val="22"/>
          <w:szCs w:val="22"/>
          <w:lang w:val="es-ES"/>
        </w:rPr>
        <w:t>Primer ítem con numeración</w:t>
      </w:r>
    </w:p>
    <w:p w14:paraId="115F9A89" w14:textId="77777777" w:rsidR="00BF7E55" w:rsidRPr="00817ACC" w:rsidRDefault="00BF7E55" w:rsidP="00BF7E55">
      <w:pPr>
        <w:pStyle w:val="enumerate"/>
        <w:keepNext/>
        <w:numPr>
          <w:ilvl w:val="0"/>
          <w:numId w:val="4"/>
        </w:numPr>
        <w:rPr>
          <w:sz w:val="22"/>
          <w:szCs w:val="22"/>
          <w:lang w:val="es-ES"/>
        </w:rPr>
      </w:pPr>
      <w:r w:rsidRPr="00817ACC">
        <w:rPr>
          <w:sz w:val="22"/>
          <w:szCs w:val="22"/>
          <w:lang w:val="es-ES"/>
        </w:rPr>
        <w:t>Segundo ítem con numeración</w:t>
      </w:r>
    </w:p>
    <w:p w14:paraId="1BB83E8E" w14:textId="77777777" w:rsidR="00BF7E55" w:rsidRPr="005057F0" w:rsidRDefault="00BF7E55" w:rsidP="00BF7E55">
      <w:pPr>
        <w:pStyle w:val="PlainText"/>
        <w:rPr>
          <w:sz w:val="22"/>
          <w:szCs w:val="22"/>
          <w:lang w:val="es-ES"/>
        </w:rPr>
      </w:pPr>
      <w:r w:rsidRPr="00817ACC">
        <w:rPr>
          <w:b/>
          <w:sz w:val="22"/>
          <w:szCs w:val="22"/>
          <w:lang w:val="es-ES"/>
        </w:rPr>
        <w:t xml:space="preserve">Referencias </w:t>
      </w:r>
      <w:r w:rsidRPr="00817ACC">
        <w:rPr>
          <w:rStyle w:val="italic"/>
          <w:b/>
          <w:sz w:val="22"/>
          <w:szCs w:val="22"/>
          <w:lang w:val="es-ES"/>
        </w:rPr>
        <w:t>–</w:t>
      </w:r>
      <w:r w:rsidRPr="00817ACC">
        <w:rPr>
          <w:sz w:val="22"/>
          <w:szCs w:val="22"/>
          <w:lang w:val="es-ES"/>
        </w:rPr>
        <w:t xml:space="preserve"> Deben ser </w:t>
      </w:r>
      <w:r w:rsidR="00583DD7" w:rsidRPr="00817ACC">
        <w:rPr>
          <w:sz w:val="22"/>
          <w:szCs w:val="22"/>
          <w:lang w:val="es-ES"/>
        </w:rPr>
        <w:t xml:space="preserve">organizadas de </w:t>
      </w:r>
      <w:r w:rsidR="00583DD7" w:rsidRPr="005057F0">
        <w:rPr>
          <w:sz w:val="22"/>
          <w:szCs w:val="22"/>
          <w:lang w:val="es-ES"/>
        </w:rPr>
        <w:t>acuerdo con la norma APA 7ma edición</w:t>
      </w:r>
      <w:r w:rsidRPr="005057F0">
        <w:rPr>
          <w:sz w:val="22"/>
          <w:szCs w:val="22"/>
          <w:lang w:val="es-ES"/>
        </w:rPr>
        <w:t>, como se presenta al final de las instrucciones.</w:t>
      </w:r>
    </w:p>
    <w:p w14:paraId="06449DB0" w14:textId="77777777" w:rsidR="00BF7E55" w:rsidRPr="00817ACC" w:rsidRDefault="00BF7E55" w:rsidP="008C776F">
      <w:pPr>
        <w:pStyle w:val="heading10"/>
        <w:numPr>
          <w:ilvl w:val="0"/>
          <w:numId w:val="0"/>
        </w:numPr>
        <w:rPr>
          <w:rStyle w:val="initial12"/>
          <w:caps w:val="0"/>
          <w:smallCaps/>
          <w:sz w:val="22"/>
          <w:szCs w:val="22"/>
          <w:lang w:val="es-ES"/>
        </w:rPr>
      </w:pPr>
      <w:r w:rsidRPr="005057F0">
        <w:rPr>
          <w:rStyle w:val="initial12"/>
          <w:caps w:val="0"/>
          <w:smallCaps/>
          <w:sz w:val="22"/>
          <w:szCs w:val="22"/>
          <w:lang w:val="es-ES"/>
        </w:rPr>
        <w:t>Resultados y Discusión</w:t>
      </w:r>
    </w:p>
    <w:p w14:paraId="11622316" w14:textId="77777777" w:rsidR="00BF7E55" w:rsidRPr="00817ACC" w:rsidRDefault="00BF7E55" w:rsidP="00BF7E55">
      <w:pPr>
        <w:rPr>
          <w:sz w:val="22"/>
          <w:lang w:val="es-ES"/>
        </w:rPr>
      </w:pPr>
      <w:r w:rsidRPr="00817ACC">
        <w:rPr>
          <w:sz w:val="22"/>
          <w:lang w:val="es-ES"/>
        </w:rPr>
        <w:t>En esta sección se exponen los resultados experimentales obtenidos y se explican lo que estos resultados significan (discusión) teniendo en cuenta el conocimiento previo del tema. No describa en esta sección los métodos que usted inadvertidamente omitió en la sección anterior.</w:t>
      </w:r>
    </w:p>
    <w:p w14:paraId="7CE8B4AB" w14:textId="77777777" w:rsidR="00BF7E55" w:rsidRPr="00817ACC" w:rsidRDefault="00BF7E55" w:rsidP="00BF7E55">
      <w:pPr>
        <w:rPr>
          <w:sz w:val="22"/>
          <w:lang w:val="es-ES"/>
        </w:rPr>
      </w:pPr>
      <w:r w:rsidRPr="00817ACC">
        <w:rPr>
          <w:sz w:val="22"/>
          <w:lang w:val="es-ES"/>
        </w:rPr>
        <w:t xml:space="preserve">Los datos deben presentarse de forma clara y concisa. </w:t>
      </w:r>
    </w:p>
    <w:p w14:paraId="0667EE60" w14:textId="77777777" w:rsidR="00BF7E55" w:rsidRPr="00817ACC" w:rsidRDefault="00BF7E55" w:rsidP="00BF7E55">
      <w:pPr>
        <w:rPr>
          <w:sz w:val="22"/>
          <w:lang w:val="es-ES"/>
        </w:rPr>
      </w:pPr>
      <w:r w:rsidRPr="00817ACC">
        <w:rPr>
          <w:sz w:val="22"/>
          <w:lang w:val="es-ES"/>
        </w:rPr>
        <w:t xml:space="preserve">A continuación, algunas sugerencias para la presentación de los resultados: </w:t>
      </w:r>
    </w:p>
    <w:p w14:paraId="5C307BDD" w14:textId="77777777" w:rsidR="00BF7E55" w:rsidRPr="00817ACC" w:rsidRDefault="00BF7E55" w:rsidP="00BF7E55">
      <w:pPr>
        <w:rPr>
          <w:sz w:val="22"/>
          <w:lang w:val="es-ES"/>
        </w:rPr>
      </w:pPr>
      <w:r w:rsidRPr="00817ACC">
        <w:rPr>
          <w:sz w:val="22"/>
          <w:lang w:val="es-ES"/>
        </w:rPr>
        <w:t xml:space="preserve">- Presente los datos más representativos y no aquellos provenientes de repetir muchas veces el experimento sin encontrar divergencia significativa en los resultados. </w:t>
      </w:r>
    </w:p>
    <w:p w14:paraId="4B0CC6D2" w14:textId="77777777" w:rsidR="00BF7E55" w:rsidRPr="00817ACC" w:rsidRDefault="00BF7E55" w:rsidP="00BF7E55">
      <w:pPr>
        <w:rPr>
          <w:sz w:val="22"/>
          <w:lang w:val="es-ES"/>
        </w:rPr>
      </w:pPr>
      <w:r w:rsidRPr="00817ACC">
        <w:rPr>
          <w:sz w:val="22"/>
          <w:lang w:val="es-ES"/>
        </w:rPr>
        <w:t xml:space="preserve">- De ser posible, publicar medidas primarias verificables y no magnitudes derivadas (ej. un simple valor medio). </w:t>
      </w:r>
    </w:p>
    <w:p w14:paraId="44343198" w14:textId="77777777" w:rsidR="00BF7E55" w:rsidRPr="00817ACC" w:rsidRDefault="00BF7E55" w:rsidP="00BF7E55">
      <w:pPr>
        <w:rPr>
          <w:sz w:val="22"/>
          <w:lang w:val="es-ES"/>
        </w:rPr>
      </w:pPr>
      <w:r w:rsidRPr="00817ACC">
        <w:rPr>
          <w:sz w:val="22"/>
          <w:lang w:val="es-ES"/>
        </w:rPr>
        <w:t>- Use convenientemente las figuras (para información gráfica) y las tablas (para información numérica). Evitar información repetida en figuras y tablas. Las figuras no deben tener muchas curvas y deberán estar bien diferenciadas. Los puntos experimentales y las escalas deben ser claramente mostrados.</w:t>
      </w:r>
    </w:p>
    <w:p w14:paraId="215F5CC0" w14:textId="77777777" w:rsidR="00BF7E55" w:rsidRPr="00817ACC" w:rsidRDefault="00BF7E55" w:rsidP="00BF7E55">
      <w:pPr>
        <w:rPr>
          <w:sz w:val="22"/>
          <w:lang w:val="es-ES"/>
        </w:rPr>
      </w:pPr>
      <w:r w:rsidRPr="00817ACC">
        <w:rPr>
          <w:sz w:val="22"/>
          <w:lang w:val="es-ES"/>
        </w:rPr>
        <w:t xml:space="preserve">- Si va a usar métodos estadísticos para describir sus resultados, demuestre su nivel de significación. </w:t>
      </w:r>
    </w:p>
    <w:p w14:paraId="627604FE" w14:textId="77777777" w:rsidR="00BF7E55" w:rsidRPr="00817ACC" w:rsidRDefault="00BF7E55" w:rsidP="00BF7E55">
      <w:pPr>
        <w:rPr>
          <w:sz w:val="22"/>
          <w:lang w:val="es-ES"/>
        </w:rPr>
      </w:pPr>
      <w:r w:rsidRPr="00817ACC">
        <w:rPr>
          <w:sz w:val="22"/>
          <w:lang w:val="es-ES"/>
        </w:rPr>
        <w:t xml:space="preserve">- Utilizar estándares ISO para las unidades. </w:t>
      </w:r>
    </w:p>
    <w:p w14:paraId="64AA7CE8" w14:textId="77777777" w:rsidR="00BF7E55" w:rsidRPr="00817ACC" w:rsidRDefault="00BF7E55" w:rsidP="00BF7E55">
      <w:pPr>
        <w:rPr>
          <w:sz w:val="22"/>
          <w:lang w:val="es-ES"/>
        </w:rPr>
      </w:pPr>
      <w:r w:rsidRPr="00817ACC">
        <w:rPr>
          <w:sz w:val="22"/>
          <w:lang w:val="es-ES"/>
        </w:rPr>
        <w:t>En la discusión, presentar de forma clara y obvia los principios, relaciones y generalizaciones demostrados por los resultados. Recuerde, usted debe discutir y no recapitular los resultados. Señale alguna excepción o falta de correlación publicadas. Sus resultados adquirirán más significación. Muestre como sus resultados e interpretaciones están en acuerdo o desacuerdo con otros trabajos publicados anteriormente. Para ello no hará falta abarcar toda la verdad del universo.</w:t>
      </w:r>
    </w:p>
    <w:p w14:paraId="7B86BB0D" w14:textId="77777777" w:rsidR="00BF7E55" w:rsidRPr="00817ACC" w:rsidRDefault="00106685" w:rsidP="008C776F">
      <w:pPr>
        <w:pStyle w:val="heading10"/>
        <w:numPr>
          <w:ilvl w:val="0"/>
          <w:numId w:val="0"/>
        </w:numPr>
        <w:rPr>
          <w:rStyle w:val="initial12"/>
          <w:caps w:val="0"/>
          <w:smallCaps/>
          <w:sz w:val="22"/>
          <w:szCs w:val="22"/>
          <w:lang w:val="es-ES"/>
        </w:rPr>
      </w:pPr>
      <w:r>
        <w:rPr>
          <w:rStyle w:val="initial12"/>
          <w:caps w:val="0"/>
          <w:smallCaps/>
          <w:sz w:val="22"/>
          <w:szCs w:val="22"/>
          <w:lang w:val="es-ES"/>
        </w:rPr>
        <w:t>C</w:t>
      </w:r>
      <w:r w:rsidRPr="00817ACC">
        <w:rPr>
          <w:rStyle w:val="initial12"/>
          <w:caps w:val="0"/>
          <w:smallCaps/>
          <w:sz w:val="22"/>
          <w:szCs w:val="22"/>
          <w:lang w:val="es-ES"/>
        </w:rPr>
        <w:t xml:space="preserve">onclusiones </w:t>
      </w:r>
    </w:p>
    <w:p w14:paraId="7AC2DBB4" w14:textId="77777777" w:rsidR="00BF7E55" w:rsidRPr="00817ACC" w:rsidRDefault="00BF7E55" w:rsidP="00BF7E55">
      <w:pPr>
        <w:pStyle w:val="PlainText"/>
        <w:rPr>
          <w:sz w:val="22"/>
          <w:lang w:val="es-ES"/>
        </w:rPr>
      </w:pPr>
      <w:r w:rsidRPr="00817ACC">
        <w:rPr>
          <w:sz w:val="22"/>
          <w:lang w:val="es-ES"/>
        </w:rPr>
        <w:t xml:space="preserve">En esta sección se presentarán las conclusiones que se deriven del trabajo realizado. Toda conclusión debe estar basada en lo expuesto y discutido en el trabajo y debe reflejar el cumplimiento de los objetivos. Pueden indicar las implicaciones y su relevancia. No deben incluir resultados nuevos, ni generalizar hipótesis o evidencias no probadas en el artículo. </w:t>
      </w:r>
    </w:p>
    <w:p w14:paraId="20737D81" w14:textId="77777777" w:rsidR="00BF7E55" w:rsidRPr="00817ACC" w:rsidRDefault="00817ACC" w:rsidP="008C776F">
      <w:pPr>
        <w:pStyle w:val="heading10"/>
        <w:numPr>
          <w:ilvl w:val="0"/>
          <w:numId w:val="0"/>
        </w:numPr>
        <w:rPr>
          <w:rStyle w:val="initial12"/>
          <w:caps w:val="0"/>
          <w:smallCaps/>
          <w:sz w:val="22"/>
          <w:szCs w:val="22"/>
          <w:lang w:val="es-ES"/>
        </w:rPr>
      </w:pPr>
      <w:r w:rsidRPr="00817ACC">
        <w:rPr>
          <w:rStyle w:val="initial12"/>
          <w:caps w:val="0"/>
          <w:smallCaps/>
          <w:sz w:val="22"/>
          <w:szCs w:val="22"/>
          <w:lang w:val="es-ES"/>
        </w:rPr>
        <w:t xml:space="preserve">Agradecimientos </w:t>
      </w:r>
    </w:p>
    <w:p w14:paraId="09A2941C" w14:textId="77777777" w:rsidR="00BF7E55" w:rsidRPr="00817ACC" w:rsidRDefault="00BF7E55" w:rsidP="00BF7E55">
      <w:pPr>
        <w:rPr>
          <w:sz w:val="22"/>
          <w:lang w:val="es-ES"/>
        </w:rPr>
      </w:pPr>
      <w:r w:rsidRPr="00817ACC">
        <w:rPr>
          <w:sz w:val="22"/>
          <w:lang w:val="es-ES"/>
        </w:rPr>
        <w:t xml:space="preserve">Las secciones de agradecimientos y referencias no llevan enumeración en su encabezado. </w:t>
      </w:r>
    </w:p>
    <w:p w14:paraId="3D18AC45" w14:textId="77777777" w:rsidR="00BF7E55" w:rsidRPr="00817ACC" w:rsidRDefault="00BF7E55" w:rsidP="00BF7E55">
      <w:pPr>
        <w:rPr>
          <w:sz w:val="22"/>
          <w:lang w:val="es-ES"/>
        </w:rPr>
      </w:pPr>
      <w:r w:rsidRPr="00817ACC">
        <w:rPr>
          <w:sz w:val="22"/>
          <w:lang w:val="es-ES"/>
        </w:rPr>
        <w:t xml:space="preserve">Cualquier agradecimiento a personas u órganos de apoyo financiero deben ser colocados en esta sección.  </w:t>
      </w:r>
    </w:p>
    <w:p w14:paraId="7695B272" w14:textId="77777777" w:rsidR="00BF7E55" w:rsidRPr="00817ACC" w:rsidRDefault="00817ACC" w:rsidP="008C776F">
      <w:pPr>
        <w:pStyle w:val="heading10"/>
        <w:numPr>
          <w:ilvl w:val="0"/>
          <w:numId w:val="0"/>
        </w:numPr>
        <w:rPr>
          <w:rStyle w:val="initial12"/>
          <w:caps w:val="0"/>
          <w:smallCaps/>
          <w:sz w:val="22"/>
          <w:szCs w:val="22"/>
          <w:lang w:val="es-ES"/>
        </w:rPr>
      </w:pPr>
      <w:r w:rsidRPr="00817ACC">
        <w:rPr>
          <w:rStyle w:val="initial12"/>
          <w:caps w:val="0"/>
          <w:smallCaps/>
          <w:sz w:val="22"/>
          <w:szCs w:val="22"/>
          <w:lang w:val="es-ES"/>
        </w:rPr>
        <w:lastRenderedPageBreak/>
        <w:t xml:space="preserve">Referencias </w:t>
      </w:r>
    </w:p>
    <w:p w14:paraId="67EBC862" w14:textId="77777777" w:rsidR="00BF7E55" w:rsidRPr="005057F0" w:rsidRDefault="00BF7E55" w:rsidP="00BF7E55">
      <w:pPr>
        <w:ind w:firstLine="0"/>
        <w:rPr>
          <w:sz w:val="22"/>
          <w:szCs w:val="22"/>
          <w:lang w:val="es-ES"/>
        </w:rPr>
      </w:pPr>
      <w:r w:rsidRPr="00817ACC">
        <w:rPr>
          <w:sz w:val="22"/>
          <w:szCs w:val="22"/>
          <w:lang w:val="es-ES"/>
        </w:rPr>
        <w:t xml:space="preserve">La lista de referencias deberá únicamente incluir artículos que fueron citados en el texto y que han sido publicados o aceptados para </w:t>
      </w:r>
      <w:r w:rsidRPr="005057F0">
        <w:rPr>
          <w:sz w:val="22"/>
          <w:szCs w:val="22"/>
          <w:lang w:val="es-ES"/>
        </w:rPr>
        <w:t>publicación</w:t>
      </w:r>
      <w:r w:rsidR="00817ACC" w:rsidRPr="005057F0">
        <w:rPr>
          <w:sz w:val="22"/>
          <w:szCs w:val="22"/>
          <w:lang w:val="es-ES"/>
        </w:rPr>
        <w:t xml:space="preserve">. Deben ajustarse a las normas APA 7ma edición. </w:t>
      </w:r>
      <w:r w:rsidRPr="005057F0">
        <w:rPr>
          <w:sz w:val="22"/>
          <w:szCs w:val="22"/>
          <w:lang w:val="es-ES"/>
        </w:rPr>
        <w:t xml:space="preserve"> </w:t>
      </w:r>
    </w:p>
    <w:p w14:paraId="6C26BEEF" w14:textId="77777777" w:rsidR="00BF7E55" w:rsidRPr="001A1AF6" w:rsidRDefault="00BF7E55" w:rsidP="00C43FEC">
      <w:pPr>
        <w:pStyle w:val="authorinfo"/>
      </w:pPr>
    </w:p>
    <w:sectPr w:rsidR="00BF7E55" w:rsidRPr="001A1AF6" w:rsidSect="00C43FEC">
      <w:footerReference w:type="default" r:id="rId14"/>
      <w:pgSz w:w="12240" w:h="15840"/>
      <w:pgMar w:top="1440" w:right="1440" w:bottom="1440" w:left="1440" w:header="720" w:footer="5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3040F" w14:textId="77777777" w:rsidR="00B0698E" w:rsidRDefault="00B0698E" w:rsidP="00C43FEC">
      <w:r>
        <w:separator/>
      </w:r>
    </w:p>
  </w:endnote>
  <w:endnote w:type="continuationSeparator" w:id="0">
    <w:p w14:paraId="277513F0" w14:textId="77777777" w:rsidR="00B0698E" w:rsidRDefault="00B0698E" w:rsidP="00C43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27DAB" w14:textId="77777777" w:rsidR="00C43FEC" w:rsidRPr="001A1AF6" w:rsidRDefault="00C43FEC" w:rsidP="00C43FEC">
    <w:pPr>
      <w:pStyle w:val="Footer"/>
      <w:jc w:val="center"/>
      <w:rPr>
        <w:lang w:val="es-ES"/>
      </w:rPr>
    </w:pPr>
    <w:r w:rsidRPr="001A1AF6">
      <w:rPr>
        <w:lang w:val="es-ES"/>
      </w:rPr>
      <w:t>III Convención Internacional Ciencia y Conciencia, Universidad de Oriente, Cuba, 2023</w:t>
    </w:r>
  </w:p>
  <w:p w14:paraId="236BD40D" w14:textId="77777777" w:rsidR="00C43FEC" w:rsidRPr="001A1AF6" w:rsidRDefault="00C43FEC">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1E4EF" w14:textId="77777777" w:rsidR="00B0698E" w:rsidRDefault="00B0698E" w:rsidP="00C43FEC">
      <w:r>
        <w:separator/>
      </w:r>
    </w:p>
  </w:footnote>
  <w:footnote w:type="continuationSeparator" w:id="0">
    <w:p w14:paraId="772B5098" w14:textId="77777777" w:rsidR="00B0698E" w:rsidRDefault="00B0698E" w:rsidP="00C43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21C7"/>
    <w:multiLevelType w:val="multilevel"/>
    <w:tmpl w:val="BBD8ED62"/>
    <w:lvl w:ilvl="0">
      <w:start w:val="1"/>
      <w:numFmt w:val="upperRoman"/>
      <w:pStyle w:val="Heading1"/>
      <w:suff w:val="space"/>
      <w:lvlText w:val="%1."/>
      <w:lvlJc w:val="center"/>
      <w:pPr>
        <w:ind w:left="0" w:firstLine="0"/>
      </w:pPr>
      <w:rPr>
        <w:lang w:val="de-DE"/>
      </w:rPr>
    </w:lvl>
    <w:lvl w:ilvl="1">
      <w:start w:val="1"/>
      <w:numFmt w:val="upperLetter"/>
      <w:pStyle w:val="Heading2"/>
      <w:suff w:val="space"/>
      <w:lvlText w:val="%2."/>
      <w:lvlJc w:val="left"/>
      <w:pPr>
        <w:ind w:left="34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1" w15:restartNumberingAfterBreak="0">
    <w:nsid w:val="3A877D64"/>
    <w:multiLevelType w:val="singleLevel"/>
    <w:tmpl w:val="74FC88DC"/>
    <w:lvl w:ilvl="0">
      <w:start w:val="1"/>
      <w:numFmt w:val="decimal"/>
      <w:lvlText w:val="%1."/>
      <w:lvlJc w:val="left"/>
      <w:pPr>
        <w:tabs>
          <w:tab w:val="num" w:pos="340"/>
        </w:tabs>
        <w:ind w:left="340" w:hanging="340"/>
      </w:pPr>
      <w:rPr>
        <w:rFonts w:hint="default"/>
      </w:rPr>
    </w:lvl>
  </w:abstractNum>
  <w:abstractNum w:abstractNumId="2" w15:restartNumberingAfterBreak="0">
    <w:nsid w:val="6E7B21ED"/>
    <w:multiLevelType w:val="multilevel"/>
    <w:tmpl w:val="BFB64BB6"/>
    <w:lvl w:ilvl="0">
      <w:start w:val="1"/>
      <w:numFmt w:val="bullet"/>
      <w:lvlText w:val=""/>
      <w:lvlJc w:val="left"/>
      <w:pPr>
        <w:tabs>
          <w:tab w:val="num" w:pos="340"/>
        </w:tabs>
        <w:ind w:left="340" w:hanging="34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6F171060"/>
    <w:multiLevelType w:val="multilevel"/>
    <w:tmpl w:val="0AF26472"/>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403603223">
    <w:abstractNumId w:val="1"/>
  </w:num>
  <w:num w:numId="2" w16cid:durableId="80681170">
    <w:abstractNumId w:val="0"/>
  </w:num>
  <w:num w:numId="3" w16cid:durableId="1253735626">
    <w:abstractNumId w:val="2"/>
  </w:num>
  <w:num w:numId="4" w16cid:durableId="219443930">
    <w:abstractNumId w:val="3"/>
  </w:num>
  <w:num w:numId="5" w16cid:durableId="360665590">
    <w:abstractNumId w:val="0"/>
  </w:num>
  <w:num w:numId="6" w16cid:durableId="269169218">
    <w:abstractNumId w:val="0"/>
  </w:num>
  <w:num w:numId="7" w16cid:durableId="1883979311">
    <w:abstractNumId w:val="0"/>
  </w:num>
  <w:num w:numId="8" w16cid:durableId="2098987338">
    <w:abstractNumId w:val="0"/>
  </w:num>
  <w:num w:numId="9" w16cid:durableId="545408764">
    <w:abstractNumId w:val="0"/>
  </w:num>
  <w:num w:numId="10" w16cid:durableId="1908758496">
    <w:abstractNumId w:val="0"/>
  </w:num>
  <w:num w:numId="11" w16cid:durableId="108665842">
    <w:abstractNumId w:val="0"/>
  </w:num>
  <w:num w:numId="12" w16cid:durableId="977608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7F0"/>
    <w:rsid w:val="0002595C"/>
    <w:rsid w:val="00042C4F"/>
    <w:rsid w:val="000B33FF"/>
    <w:rsid w:val="00106685"/>
    <w:rsid w:val="001A1AF6"/>
    <w:rsid w:val="001B6AFA"/>
    <w:rsid w:val="001E5E91"/>
    <w:rsid w:val="002F65E0"/>
    <w:rsid w:val="004E49A4"/>
    <w:rsid w:val="005057F0"/>
    <w:rsid w:val="00583DD7"/>
    <w:rsid w:val="00586759"/>
    <w:rsid w:val="00671302"/>
    <w:rsid w:val="00727229"/>
    <w:rsid w:val="0076650D"/>
    <w:rsid w:val="007751B7"/>
    <w:rsid w:val="00814984"/>
    <w:rsid w:val="00817ACC"/>
    <w:rsid w:val="008222B6"/>
    <w:rsid w:val="008C776F"/>
    <w:rsid w:val="009B6DF8"/>
    <w:rsid w:val="009D083A"/>
    <w:rsid w:val="00B0698E"/>
    <w:rsid w:val="00BF7E55"/>
    <w:rsid w:val="00C43FEC"/>
    <w:rsid w:val="00C8707E"/>
    <w:rsid w:val="00CB249E"/>
    <w:rsid w:val="00F40FCF"/>
    <w:rsid w:val="00FE33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7E8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E55"/>
    <w:pPr>
      <w:tabs>
        <w:tab w:val="left" w:pos="340"/>
        <w:tab w:val="left" w:pos="680"/>
      </w:tabs>
      <w:suppressAutoHyphens/>
      <w:spacing w:after="0" w:line="240" w:lineRule="auto"/>
      <w:ind w:firstLine="227"/>
      <w:jc w:val="both"/>
    </w:pPr>
    <w:rPr>
      <w:rFonts w:ascii="Times New Roman" w:eastAsia="Batang" w:hAnsi="Times New Roman" w:cs="Times New Roman"/>
      <w:sz w:val="20"/>
      <w:szCs w:val="20"/>
      <w:lang w:val="en-US" w:eastAsia="de-DE"/>
    </w:rPr>
  </w:style>
  <w:style w:type="paragraph" w:styleId="Heading1">
    <w:name w:val="heading 1"/>
    <w:basedOn w:val="Normal"/>
    <w:next w:val="Normal"/>
    <w:link w:val="Heading1Char"/>
    <w:qFormat/>
    <w:rsid w:val="00BF7E55"/>
    <w:pPr>
      <w:keepNext/>
      <w:keepLines/>
      <w:numPr>
        <w:numId w:val="2"/>
      </w:numPr>
      <w:spacing w:before="400" w:after="200"/>
      <w:jc w:val="center"/>
      <w:outlineLvl w:val="0"/>
    </w:pPr>
    <w:rPr>
      <w:rFonts w:cs="Arial"/>
      <w:bCs/>
      <w:caps/>
      <w:kern w:val="32"/>
      <w:sz w:val="16"/>
      <w:szCs w:val="16"/>
    </w:rPr>
  </w:style>
  <w:style w:type="paragraph" w:styleId="Heading2">
    <w:name w:val="heading 2"/>
    <w:basedOn w:val="Heading1"/>
    <w:next w:val="Normal"/>
    <w:link w:val="Heading2Char"/>
    <w:qFormat/>
    <w:rsid w:val="00BF7E55"/>
    <w:pPr>
      <w:numPr>
        <w:ilvl w:val="1"/>
      </w:numPr>
      <w:spacing w:before="300" w:after="150"/>
      <w:ind w:left="0"/>
      <w:jc w:val="left"/>
      <w:outlineLvl w:val="1"/>
    </w:pPr>
    <w:rPr>
      <w:bCs w:val="0"/>
      <w:i/>
      <w:iCs/>
      <w:caps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info">
    <w:name w:val="authorinfo"/>
    <w:rsid w:val="008222B6"/>
    <w:pPr>
      <w:widowControl w:val="0"/>
      <w:spacing w:after="400" w:line="240" w:lineRule="auto"/>
      <w:contextualSpacing/>
      <w:jc w:val="center"/>
    </w:pPr>
    <w:rPr>
      <w:rFonts w:ascii="Times New Roman" w:eastAsia="Batang" w:hAnsi="Times New Roman" w:cs="Times New Roman"/>
      <w:sz w:val="18"/>
      <w:szCs w:val="20"/>
      <w:lang w:val="en-US" w:eastAsia="de-DE"/>
    </w:rPr>
  </w:style>
  <w:style w:type="paragraph" w:customStyle="1" w:styleId="author">
    <w:name w:val="author"/>
    <w:next w:val="authorinfo"/>
    <w:rsid w:val="008222B6"/>
    <w:pPr>
      <w:suppressAutoHyphens/>
      <w:spacing w:after="200" w:line="240" w:lineRule="auto"/>
      <w:contextualSpacing/>
      <w:jc w:val="center"/>
    </w:pPr>
    <w:rPr>
      <w:rFonts w:ascii="Times New Roman" w:eastAsia="Batang" w:hAnsi="Times New Roman" w:cs="Times New Roman"/>
      <w:sz w:val="24"/>
      <w:szCs w:val="24"/>
      <w:lang w:val="en-US" w:eastAsia="de-DE"/>
    </w:rPr>
  </w:style>
  <w:style w:type="character" w:styleId="Hyperlink">
    <w:name w:val="Hyperlink"/>
    <w:rsid w:val="008222B6"/>
    <w:rPr>
      <w:color w:val="auto"/>
      <w:u w:val="none"/>
    </w:rPr>
  </w:style>
  <w:style w:type="paragraph" w:customStyle="1" w:styleId="Ttulo1">
    <w:name w:val="Título1"/>
    <w:next w:val="author"/>
    <w:rsid w:val="008222B6"/>
    <w:pPr>
      <w:keepLines/>
      <w:suppressAutoHyphens/>
      <w:spacing w:line="240" w:lineRule="auto"/>
      <w:contextualSpacing/>
      <w:jc w:val="center"/>
    </w:pPr>
    <w:rPr>
      <w:rFonts w:ascii="Times New Roman" w:eastAsia="Batang" w:hAnsi="Times New Roman" w:cs="Times New Roman"/>
      <w:b/>
      <w:sz w:val="28"/>
      <w:szCs w:val="28"/>
      <w:lang w:val="en-US" w:eastAsia="de-DE"/>
    </w:rPr>
  </w:style>
  <w:style w:type="character" w:customStyle="1" w:styleId="superscript">
    <w:name w:val="superscript"/>
    <w:rsid w:val="008222B6"/>
    <w:rPr>
      <w:vertAlign w:val="superscript"/>
    </w:rPr>
  </w:style>
  <w:style w:type="character" w:customStyle="1" w:styleId="longtext">
    <w:name w:val="long_text"/>
    <w:basedOn w:val="DefaultParagraphFont"/>
    <w:rsid w:val="008222B6"/>
  </w:style>
  <w:style w:type="paragraph" w:styleId="Header">
    <w:name w:val="header"/>
    <w:basedOn w:val="Normal"/>
    <w:link w:val="HeaderChar"/>
    <w:uiPriority w:val="99"/>
    <w:unhideWhenUsed/>
    <w:rsid w:val="00C43FEC"/>
    <w:pPr>
      <w:tabs>
        <w:tab w:val="center" w:pos="4513"/>
        <w:tab w:val="right" w:pos="9026"/>
      </w:tabs>
    </w:pPr>
  </w:style>
  <w:style w:type="character" w:customStyle="1" w:styleId="HeaderChar">
    <w:name w:val="Header Char"/>
    <w:basedOn w:val="DefaultParagraphFont"/>
    <w:link w:val="Header"/>
    <w:uiPriority w:val="99"/>
    <w:rsid w:val="00C43FEC"/>
  </w:style>
  <w:style w:type="paragraph" w:styleId="Footer">
    <w:name w:val="footer"/>
    <w:basedOn w:val="Normal"/>
    <w:link w:val="FooterChar"/>
    <w:unhideWhenUsed/>
    <w:rsid w:val="00C43FEC"/>
    <w:pPr>
      <w:tabs>
        <w:tab w:val="center" w:pos="4513"/>
        <w:tab w:val="right" w:pos="9026"/>
      </w:tabs>
    </w:pPr>
  </w:style>
  <w:style w:type="character" w:customStyle="1" w:styleId="FooterChar">
    <w:name w:val="Footer Char"/>
    <w:basedOn w:val="DefaultParagraphFont"/>
    <w:link w:val="Footer"/>
    <w:rsid w:val="00C43FEC"/>
  </w:style>
  <w:style w:type="paragraph" w:customStyle="1" w:styleId="abstract">
    <w:name w:val="abstract"/>
    <w:next w:val="keywords"/>
    <w:rsid w:val="00BF7E55"/>
    <w:pPr>
      <w:widowControl w:val="0"/>
      <w:spacing w:after="200" w:line="240" w:lineRule="auto"/>
      <w:ind w:firstLine="227"/>
      <w:contextualSpacing/>
      <w:jc w:val="both"/>
    </w:pPr>
    <w:rPr>
      <w:rFonts w:ascii="Times New Roman" w:eastAsia="Batang" w:hAnsi="Times New Roman" w:cs="Times New Roman"/>
      <w:b/>
      <w:sz w:val="18"/>
      <w:szCs w:val="18"/>
      <w:lang w:val="en-US" w:eastAsia="de-DE"/>
    </w:rPr>
  </w:style>
  <w:style w:type="paragraph" w:customStyle="1" w:styleId="keywords">
    <w:name w:val="keywords"/>
    <w:next w:val="Normal"/>
    <w:rsid w:val="00BF7E55"/>
    <w:pPr>
      <w:spacing w:after="400" w:line="240" w:lineRule="auto"/>
      <w:ind w:firstLine="227"/>
      <w:contextualSpacing/>
      <w:jc w:val="both"/>
    </w:pPr>
    <w:rPr>
      <w:rFonts w:ascii="Times New Roman" w:eastAsia="Batang" w:hAnsi="Times New Roman" w:cs="Times New Roman"/>
      <w:b/>
      <w:sz w:val="18"/>
      <w:szCs w:val="18"/>
      <w:lang w:val="en-US" w:eastAsia="de-DE"/>
    </w:rPr>
  </w:style>
  <w:style w:type="character" w:customStyle="1" w:styleId="italic">
    <w:name w:val="italic"/>
    <w:rsid w:val="00BF7E55"/>
    <w:rPr>
      <w:i/>
      <w:iCs/>
    </w:rPr>
  </w:style>
  <w:style w:type="character" w:customStyle="1" w:styleId="Heading1Char">
    <w:name w:val="Heading 1 Char"/>
    <w:basedOn w:val="DefaultParagraphFont"/>
    <w:link w:val="Heading1"/>
    <w:rsid w:val="00BF7E55"/>
    <w:rPr>
      <w:rFonts w:ascii="Times New Roman" w:eastAsia="Batang" w:hAnsi="Times New Roman" w:cs="Arial"/>
      <w:bCs/>
      <w:caps/>
      <w:kern w:val="32"/>
      <w:sz w:val="16"/>
      <w:szCs w:val="16"/>
      <w:lang w:val="en-US" w:eastAsia="de-DE"/>
    </w:rPr>
  </w:style>
  <w:style w:type="character" w:customStyle="1" w:styleId="Heading2Char">
    <w:name w:val="Heading 2 Char"/>
    <w:basedOn w:val="DefaultParagraphFont"/>
    <w:link w:val="Heading2"/>
    <w:rsid w:val="00BF7E55"/>
    <w:rPr>
      <w:rFonts w:ascii="Times New Roman" w:eastAsia="Batang" w:hAnsi="Times New Roman" w:cs="Arial"/>
      <w:i/>
      <w:iCs/>
      <w:kern w:val="32"/>
      <w:sz w:val="20"/>
      <w:szCs w:val="20"/>
      <w:lang w:val="en-US" w:eastAsia="de-DE"/>
    </w:rPr>
  </w:style>
  <w:style w:type="paragraph" w:customStyle="1" w:styleId="figlegend">
    <w:name w:val="figlegend"/>
    <w:next w:val="Normal"/>
    <w:rsid w:val="00BF7E55"/>
    <w:pPr>
      <w:keepLines/>
      <w:spacing w:before="100" w:after="300" w:line="240" w:lineRule="auto"/>
      <w:contextualSpacing/>
      <w:jc w:val="center"/>
    </w:pPr>
    <w:rPr>
      <w:rFonts w:ascii="Times New Roman" w:eastAsia="Batang" w:hAnsi="Times New Roman" w:cs="Times New Roman"/>
      <w:snapToGrid w:val="0"/>
      <w:sz w:val="16"/>
      <w:szCs w:val="16"/>
      <w:lang w:val="en-US"/>
    </w:rPr>
  </w:style>
  <w:style w:type="paragraph" w:customStyle="1" w:styleId="heading10">
    <w:name w:val="heading1"/>
    <w:basedOn w:val="Heading1"/>
    <w:next w:val="Normal"/>
    <w:rsid w:val="00BF7E55"/>
    <w:rPr>
      <w:snapToGrid w:val="0"/>
      <w:lang w:eastAsia="en-US"/>
    </w:rPr>
  </w:style>
  <w:style w:type="paragraph" w:customStyle="1" w:styleId="heading20">
    <w:name w:val="heading2"/>
    <w:basedOn w:val="Heading2"/>
    <w:next w:val="Normal"/>
    <w:rsid w:val="00BF7E55"/>
  </w:style>
  <w:style w:type="character" w:customStyle="1" w:styleId="initial12">
    <w:name w:val="initial_12"/>
    <w:rsid w:val="00BF7E55"/>
    <w:rPr>
      <w:sz w:val="24"/>
      <w:szCs w:val="24"/>
    </w:rPr>
  </w:style>
  <w:style w:type="paragraph" w:customStyle="1" w:styleId="tablelegend">
    <w:name w:val="tablelegend"/>
    <w:basedOn w:val="Normal"/>
    <w:rsid w:val="00BF7E55"/>
    <w:pPr>
      <w:keepNext/>
      <w:keepLines/>
      <w:spacing w:before="300" w:after="100"/>
      <w:ind w:firstLine="0"/>
      <w:contextualSpacing/>
      <w:jc w:val="center"/>
    </w:pPr>
    <w:rPr>
      <w:sz w:val="16"/>
      <w:szCs w:val="16"/>
    </w:rPr>
  </w:style>
  <w:style w:type="character" w:customStyle="1" w:styleId="initial10">
    <w:name w:val="initial_10"/>
    <w:rsid w:val="00BF7E55"/>
    <w:rPr>
      <w:sz w:val="20"/>
      <w:szCs w:val="20"/>
      <w:lang w:eastAsia="en-US"/>
    </w:rPr>
  </w:style>
  <w:style w:type="paragraph" w:customStyle="1" w:styleId="heading1withoutNr">
    <w:name w:val="heading1_withoutNr"/>
    <w:basedOn w:val="heading10"/>
    <w:next w:val="referenceItem"/>
    <w:rsid w:val="00BF7E55"/>
    <w:pPr>
      <w:numPr>
        <w:numId w:val="0"/>
      </w:numPr>
      <w:spacing w:before="360" w:after="180"/>
    </w:pPr>
  </w:style>
  <w:style w:type="paragraph" w:customStyle="1" w:styleId="referenceItem">
    <w:name w:val="reference_Item"/>
    <w:basedOn w:val="Normal"/>
    <w:rsid w:val="00BF7E55"/>
    <w:pPr>
      <w:keepLines/>
      <w:tabs>
        <w:tab w:val="num" w:pos="340"/>
      </w:tabs>
      <w:autoSpaceDE w:val="0"/>
      <w:autoSpaceDN w:val="0"/>
      <w:ind w:left="340" w:hanging="340"/>
    </w:pPr>
    <w:rPr>
      <w:rFonts w:eastAsia="MS Mincho"/>
      <w:sz w:val="16"/>
      <w:szCs w:val="16"/>
      <w:lang w:eastAsia="en-US"/>
    </w:rPr>
  </w:style>
  <w:style w:type="paragraph" w:customStyle="1" w:styleId="tabletext">
    <w:name w:val="table_text"/>
    <w:basedOn w:val="Normal"/>
    <w:rsid w:val="00BF7E55"/>
    <w:pPr>
      <w:ind w:firstLine="0"/>
      <w:jc w:val="left"/>
    </w:pPr>
    <w:rPr>
      <w:snapToGrid w:val="0"/>
      <w:sz w:val="16"/>
      <w:lang w:eastAsia="en-US"/>
    </w:rPr>
  </w:style>
  <w:style w:type="paragraph" w:styleId="PlainText">
    <w:name w:val="Plain Text"/>
    <w:basedOn w:val="Normal"/>
    <w:link w:val="PlainTextChar"/>
    <w:rsid w:val="00BF7E55"/>
    <w:rPr>
      <w:rFonts w:cs="Courier New"/>
    </w:rPr>
  </w:style>
  <w:style w:type="character" w:customStyle="1" w:styleId="PlainTextChar">
    <w:name w:val="Plain Text Char"/>
    <w:basedOn w:val="DefaultParagraphFont"/>
    <w:link w:val="PlainText"/>
    <w:rsid w:val="00BF7E55"/>
    <w:rPr>
      <w:rFonts w:ascii="Times New Roman" w:eastAsia="Batang" w:hAnsi="Times New Roman" w:cs="Courier New"/>
      <w:sz w:val="20"/>
      <w:szCs w:val="20"/>
      <w:lang w:val="en-US" w:eastAsia="de-DE"/>
    </w:rPr>
  </w:style>
  <w:style w:type="paragraph" w:customStyle="1" w:styleId="itemize">
    <w:name w:val="itemize"/>
    <w:basedOn w:val="Normal"/>
    <w:rsid w:val="00BF7E55"/>
    <w:pPr>
      <w:keepLines/>
      <w:tabs>
        <w:tab w:val="num" w:pos="340"/>
      </w:tabs>
      <w:spacing w:before="120" w:after="120"/>
      <w:ind w:left="340" w:hanging="340"/>
      <w:contextualSpacing/>
    </w:pPr>
    <w:rPr>
      <w:lang w:val="de-DE" w:eastAsia="en-US"/>
    </w:rPr>
  </w:style>
  <w:style w:type="paragraph" w:customStyle="1" w:styleId="enumerate">
    <w:name w:val="enumerate"/>
    <w:basedOn w:val="Normal"/>
    <w:rsid w:val="00BF7E55"/>
    <w:pPr>
      <w:keepLines/>
      <w:tabs>
        <w:tab w:val="num" w:pos="340"/>
      </w:tabs>
      <w:spacing w:before="120" w:after="120"/>
      <w:ind w:left="340" w:hanging="340"/>
      <w:contextualSpacing/>
    </w:pPr>
  </w:style>
  <w:style w:type="paragraph" w:customStyle="1" w:styleId="StandardAN">
    <w:name w:val="StandardAN"/>
    <w:basedOn w:val="Normal"/>
    <w:rsid w:val="00BF7E55"/>
    <w:pPr>
      <w:spacing w:after="300"/>
      <w:contextualSpacing/>
    </w:pPr>
    <w:rPr>
      <w:lang w:val="de-DE"/>
    </w:rPr>
  </w:style>
  <w:style w:type="character" w:customStyle="1" w:styleId="AbsatzNormal">
    <w:name w:val="AbsatzNormal"/>
    <w:basedOn w:val="DefaultParagraphFont"/>
    <w:rsid w:val="00BF7E55"/>
  </w:style>
  <w:style w:type="paragraph" w:customStyle="1" w:styleId="tablehead">
    <w:name w:val="table_head"/>
    <w:basedOn w:val="tabletext"/>
    <w:rsid w:val="00BF7E55"/>
    <w:pPr>
      <w:spacing w:before="20" w:after="20"/>
      <w:contextualSpacing/>
      <w:jc w:val="center"/>
    </w:pPr>
  </w:style>
  <w:style w:type="paragraph" w:customStyle="1" w:styleId="Abbildung">
    <w:name w:val="Abbildung"/>
    <w:basedOn w:val="Normal"/>
    <w:next w:val="figlegend"/>
    <w:rsid w:val="00BF7E55"/>
    <w:pPr>
      <w:keepNext/>
      <w:keepLines/>
      <w:spacing w:before="300" w:after="100"/>
      <w:ind w:firstLine="0"/>
      <w:jc w:val="center"/>
    </w:pPr>
    <w:rPr>
      <w:sz w:val="16"/>
    </w:rPr>
  </w:style>
  <w:style w:type="character" w:customStyle="1" w:styleId="hps">
    <w:name w:val="hps"/>
    <w:basedOn w:val="DefaultParagraphFont"/>
    <w:rsid w:val="00BF7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dot@uo.edu.cu"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bidot@uo.edu.cu" TargetMode="External"/><Relationship Id="rId12" Type="http://schemas.openxmlformats.org/officeDocument/2006/relationships/image" Target="media/image3.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plantilla III Convencion Ciencia y Conciencia.dotx</Template>
  <TotalTime>1</TotalTime>
  <Pages>4</Pages>
  <Words>1485</Words>
  <Characters>8168</Characters>
  <Application>Microsoft Office Word</Application>
  <DocSecurity>0</DocSecurity>
  <Lines>68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EDICIONES-UO</dc:creator>
  <cp:keywords/>
  <dc:description/>
  <cp:lastModifiedBy>EDICIONES-UO</cp:lastModifiedBy>
  <cp:revision>1</cp:revision>
  <dcterms:created xsi:type="dcterms:W3CDTF">2022-10-20T01:09:00Z</dcterms:created>
  <dcterms:modified xsi:type="dcterms:W3CDTF">2022-10-20T01:10:00Z</dcterms:modified>
</cp:coreProperties>
</file>